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594" w:rsidRPr="00152DA0" w:rsidRDefault="00DA2594" w:rsidP="00DA2594">
      <w:pPr>
        <w:jc w:val="center"/>
        <w:rPr>
          <w:rFonts w:ascii="宋体" w:hAnsi="宋体"/>
          <w:b/>
          <w:sz w:val="32"/>
          <w:szCs w:val="30"/>
        </w:rPr>
      </w:pPr>
      <w:r w:rsidRPr="00152DA0">
        <w:rPr>
          <w:rFonts w:ascii="宋体" w:hAnsi="宋体" w:hint="eastAsia"/>
          <w:b/>
          <w:sz w:val="32"/>
          <w:szCs w:val="30"/>
        </w:rPr>
        <w:t>通 知</w:t>
      </w:r>
    </w:p>
    <w:p w:rsidR="00DA2594" w:rsidRDefault="00DA2594" w:rsidP="005F62B0">
      <w:pPr>
        <w:spacing w:line="360" w:lineRule="auto"/>
        <w:jc w:val="left"/>
        <w:rPr>
          <w:rFonts w:ascii="宋体" w:hAnsi="宋体"/>
          <w:sz w:val="24"/>
          <w:szCs w:val="24"/>
        </w:rPr>
      </w:pPr>
      <w:r>
        <w:rPr>
          <w:rFonts w:ascii="宋体" w:hAnsi="宋体" w:hint="eastAsia"/>
          <w:sz w:val="24"/>
          <w:szCs w:val="24"/>
        </w:rPr>
        <w:t>__________学校：</w:t>
      </w:r>
    </w:p>
    <w:p w:rsidR="009B2E97" w:rsidRPr="00AD2B15" w:rsidRDefault="007D01F8" w:rsidP="00EF407F">
      <w:pPr>
        <w:widowControl/>
        <w:snapToGrid w:val="0"/>
        <w:spacing w:line="360" w:lineRule="auto"/>
        <w:ind w:firstLine="480"/>
        <w:jc w:val="left"/>
        <w:rPr>
          <w:rFonts w:ascii="Arial" w:hAnsi="Arial" w:cs="Arial"/>
          <w:color w:val="000000"/>
          <w:kern w:val="0"/>
          <w:sz w:val="16"/>
          <w:szCs w:val="16"/>
        </w:rPr>
      </w:pPr>
      <w:r>
        <w:rPr>
          <w:rFonts w:ascii="Arial" w:hAnsi="Arial" w:cs="Arial" w:hint="eastAsia"/>
          <w:color w:val="000000"/>
          <w:kern w:val="0"/>
          <w:sz w:val="24"/>
          <w:szCs w:val="24"/>
        </w:rPr>
        <w:t>为了深入挖掘本学期的教研主题（即</w:t>
      </w:r>
      <w:r w:rsidRPr="003A513A">
        <w:rPr>
          <w:rFonts w:ascii="Arial" w:hAnsi="Arial" w:cs="Arial" w:hint="eastAsia"/>
          <w:color w:val="000000"/>
          <w:kern w:val="0"/>
          <w:sz w:val="24"/>
          <w:szCs w:val="24"/>
        </w:rPr>
        <w:t>：计算思维在初中信息技术课堂中的研究与运用</w:t>
      </w:r>
      <w:r>
        <w:rPr>
          <w:rFonts w:ascii="Arial" w:hAnsi="Arial" w:cs="Arial" w:hint="eastAsia"/>
          <w:color w:val="000000"/>
          <w:kern w:val="0"/>
          <w:sz w:val="24"/>
          <w:szCs w:val="24"/>
        </w:rPr>
        <w:t>）在初中信息技术学科教学中的意义，</w:t>
      </w:r>
      <w:r>
        <w:rPr>
          <w:rFonts w:ascii="Arial" w:hAnsi="Arial" w:cs="Arial" w:hint="eastAsia"/>
          <w:color w:val="000000"/>
          <w:kern w:val="0"/>
          <w:sz w:val="24"/>
          <w:szCs w:val="24"/>
        </w:rPr>
        <w:t>本学期设计了</w:t>
      </w:r>
      <w:r>
        <w:rPr>
          <w:rFonts w:ascii="Arial" w:hAnsi="Arial" w:cs="Arial" w:hint="eastAsia"/>
          <w:color w:val="000000"/>
          <w:kern w:val="0"/>
          <w:sz w:val="24"/>
          <w:szCs w:val="24"/>
        </w:rPr>
        <w:t>3</w:t>
      </w:r>
      <w:r>
        <w:rPr>
          <w:rFonts w:ascii="Arial" w:hAnsi="Arial" w:cs="Arial" w:hint="eastAsia"/>
          <w:color w:val="000000"/>
          <w:kern w:val="0"/>
          <w:sz w:val="24"/>
          <w:szCs w:val="24"/>
        </w:rPr>
        <w:t>次网络研修活动，活动已在“初中信息技术”协作组中发布，</w:t>
      </w:r>
      <w:r w:rsidR="009B2E97">
        <w:rPr>
          <w:rFonts w:hint="eastAsia"/>
          <w:sz w:val="24"/>
          <w:szCs w:val="24"/>
        </w:rPr>
        <w:t>具体安排</w:t>
      </w:r>
      <w:r w:rsidR="009B2E97" w:rsidRPr="00FD4A0D">
        <w:rPr>
          <w:rFonts w:hint="eastAsia"/>
          <w:sz w:val="24"/>
          <w:szCs w:val="24"/>
        </w:rPr>
        <w:t>如下</w:t>
      </w:r>
      <w:r w:rsidR="009B2E97" w:rsidRPr="00AD2B15">
        <w:rPr>
          <w:rFonts w:ascii="Arial" w:hAnsi="Arial" w:cs="Arial"/>
          <w:color w:val="000000"/>
          <w:kern w:val="0"/>
          <w:sz w:val="24"/>
          <w:szCs w:val="24"/>
        </w:rPr>
        <w:t>：</w:t>
      </w:r>
    </w:p>
    <w:p w:rsidR="007D01F8" w:rsidRDefault="003407BB" w:rsidP="005F62B0">
      <w:pPr>
        <w:spacing w:line="360" w:lineRule="auto"/>
        <w:ind w:firstLineChars="200" w:firstLine="482"/>
        <w:rPr>
          <w:rFonts w:hint="eastAsia"/>
          <w:sz w:val="24"/>
          <w:szCs w:val="24"/>
        </w:rPr>
      </w:pPr>
      <w:r w:rsidRPr="003407BB">
        <w:rPr>
          <w:rFonts w:hint="eastAsia"/>
          <w:b/>
          <w:sz w:val="24"/>
          <w:szCs w:val="24"/>
        </w:rPr>
        <w:t>一、</w:t>
      </w:r>
      <w:r w:rsidR="007D01F8">
        <w:rPr>
          <w:rFonts w:hint="eastAsia"/>
          <w:b/>
          <w:sz w:val="24"/>
          <w:szCs w:val="24"/>
        </w:rPr>
        <w:t>活动内容</w:t>
      </w:r>
      <w:r w:rsidR="00DA2594">
        <w:rPr>
          <w:rFonts w:hint="eastAsia"/>
          <w:sz w:val="24"/>
          <w:szCs w:val="24"/>
        </w:rPr>
        <w:t>：</w:t>
      </w:r>
    </w:p>
    <w:p w:rsidR="00DA2594" w:rsidRDefault="007D01F8" w:rsidP="007D01F8">
      <w:pPr>
        <w:spacing w:line="360" w:lineRule="auto"/>
        <w:ind w:firstLineChars="200" w:firstLine="480"/>
        <w:rPr>
          <w:rFonts w:ascii="Arial" w:hAnsi="Arial" w:cs="Arial" w:hint="eastAsia"/>
          <w:color w:val="000000"/>
          <w:kern w:val="0"/>
          <w:sz w:val="24"/>
          <w:szCs w:val="24"/>
        </w:rPr>
      </w:pPr>
      <w:r>
        <w:rPr>
          <w:rFonts w:ascii="Arial" w:hAnsi="Arial" w:cs="Arial" w:hint="eastAsia"/>
          <w:color w:val="000000"/>
          <w:kern w:val="0"/>
          <w:sz w:val="24"/>
          <w:szCs w:val="24"/>
        </w:rPr>
        <w:t>3</w:t>
      </w:r>
      <w:r>
        <w:rPr>
          <w:rFonts w:ascii="Arial" w:hAnsi="Arial" w:cs="Arial" w:hint="eastAsia"/>
          <w:color w:val="000000"/>
          <w:kern w:val="0"/>
          <w:sz w:val="24"/>
          <w:szCs w:val="24"/>
        </w:rPr>
        <w:t>次网络研修活动内容如下表所示：</w:t>
      </w:r>
    </w:p>
    <w:tbl>
      <w:tblPr>
        <w:tblStyle w:val="a9"/>
        <w:tblW w:w="0" w:type="auto"/>
        <w:jc w:val="center"/>
        <w:tblLook w:val="04A0" w:firstRow="1" w:lastRow="0" w:firstColumn="1" w:lastColumn="0" w:noHBand="0" w:noVBand="1"/>
      </w:tblPr>
      <w:tblGrid>
        <w:gridCol w:w="876"/>
        <w:gridCol w:w="2076"/>
        <w:gridCol w:w="5570"/>
      </w:tblGrid>
      <w:tr w:rsidR="007E20E0" w:rsidTr="00C760F7">
        <w:trPr>
          <w:jc w:val="center"/>
        </w:trPr>
        <w:tc>
          <w:tcPr>
            <w:tcW w:w="876" w:type="dxa"/>
          </w:tcPr>
          <w:p w:rsidR="007E20E0" w:rsidRPr="00113DB5" w:rsidRDefault="007E20E0" w:rsidP="007D01F8">
            <w:pPr>
              <w:spacing w:line="360" w:lineRule="auto"/>
              <w:jc w:val="center"/>
              <w:rPr>
                <w:b/>
                <w:sz w:val="24"/>
                <w:szCs w:val="24"/>
              </w:rPr>
            </w:pPr>
            <w:r w:rsidRPr="00113DB5">
              <w:rPr>
                <w:rFonts w:hint="eastAsia"/>
                <w:b/>
                <w:sz w:val="24"/>
                <w:szCs w:val="24"/>
              </w:rPr>
              <w:t>序号</w:t>
            </w:r>
          </w:p>
        </w:tc>
        <w:tc>
          <w:tcPr>
            <w:tcW w:w="2076" w:type="dxa"/>
          </w:tcPr>
          <w:p w:rsidR="007E20E0" w:rsidRPr="00113DB5" w:rsidRDefault="007E20E0" w:rsidP="007D01F8">
            <w:pPr>
              <w:spacing w:line="360" w:lineRule="auto"/>
              <w:jc w:val="center"/>
              <w:rPr>
                <w:b/>
                <w:sz w:val="24"/>
                <w:szCs w:val="24"/>
              </w:rPr>
            </w:pPr>
            <w:r w:rsidRPr="00113DB5">
              <w:rPr>
                <w:rFonts w:hint="eastAsia"/>
                <w:b/>
                <w:sz w:val="24"/>
                <w:szCs w:val="24"/>
              </w:rPr>
              <w:t>活动标题</w:t>
            </w:r>
          </w:p>
        </w:tc>
        <w:tc>
          <w:tcPr>
            <w:tcW w:w="5570" w:type="dxa"/>
          </w:tcPr>
          <w:p w:rsidR="007E20E0" w:rsidRPr="00113DB5" w:rsidRDefault="007E20E0" w:rsidP="007D01F8">
            <w:pPr>
              <w:spacing w:line="360" w:lineRule="auto"/>
              <w:jc w:val="center"/>
              <w:rPr>
                <w:b/>
                <w:sz w:val="24"/>
                <w:szCs w:val="24"/>
              </w:rPr>
            </w:pPr>
            <w:r w:rsidRPr="00113DB5">
              <w:rPr>
                <w:rFonts w:hint="eastAsia"/>
                <w:b/>
                <w:sz w:val="24"/>
                <w:szCs w:val="24"/>
              </w:rPr>
              <w:t>活动内容</w:t>
            </w:r>
          </w:p>
        </w:tc>
      </w:tr>
      <w:tr w:rsidR="007E20E0" w:rsidTr="000E15B6">
        <w:trPr>
          <w:jc w:val="center"/>
        </w:trPr>
        <w:tc>
          <w:tcPr>
            <w:tcW w:w="876" w:type="dxa"/>
            <w:vAlign w:val="center"/>
          </w:tcPr>
          <w:p w:rsidR="007E20E0" w:rsidRDefault="000E15B6" w:rsidP="000E15B6">
            <w:pPr>
              <w:spacing w:line="360" w:lineRule="auto"/>
              <w:jc w:val="center"/>
              <w:rPr>
                <w:sz w:val="24"/>
                <w:szCs w:val="24"/>
              </w:rPr>
            </w:pPr>
            <w:r>
              <w:rPr>
                <w:rFonts w:hint="eastAsia"/>
                <w:sz w:val="24"/>
                <w:szCs w:val="24"/>
              </w:rPr>
              <w:t>1</w:t>
            </w:r>
          </w:p>
        </w:tc>
        <w:tc>
          <w:tcPr>
            <w:tcW w:w="2076" w:type="dxa"/>
            <w:vAlign w:val="center"/>
          </w:tcPr>
          <w:p w:rsidR="007E20E0" w:rsidRDefault="00C760F7" w:rsidP="000E15B6">
            <w:pPr>
              <w:spacing w:line="360" w:lineRule="auto"/>
              <w:jc w:val="center"/>
              <w:rPr>
                <w:sz w:val="24"/>
                <w:szCs w:val="24"/>
              </w:rPr>
            </w:pPr>
            <w:r w:rsidRPr="00C760F7">
              <w:rPr>
                <w:rFonts w:hint="eastAsia"/>
                <w:sz w:val="24"/>
                <w:szCs w:val="24"/>
              </w:rPr>
              <w:t>图文混排研究课</w:t>
            </w:r>
          </w:p>
        </w:tc>
        <w:tc>
          <w:tcPr>
            <w:tcW w:w="5570" w:type="dxa"/>
            <w:vAlign w:val="center"/>
          </w:tcPr>
          <w:p w:rsidR="00C760F7" w:rsidRPr="00C760F7" w:rsidRDefault="00C760F7" w:rsidP="005A6863">
            <w:pPr>
              <w:ind w:firstLineChars="150" w:firstLine="360"/>
              <w:rPr>
                <w:sz w:val="24"/>
                <w:szCs w:val="24"/>
              </w:rPr>
            </w:pPr>
            <w:r w:rsidRPr="00C760F7">
              <w:rPr>
                <w:rFonts w:hint="eastAsia"/>
                <w:sz w:val="24"/>
                <w:szCs w:val="24"/>
              </w:rPr>
              <w:t>请大家结合</w:t>
            </w:r>
            <w:proofErr w:type="gramStart"/>
            <w:r>
              <w:rPr>
                <w:rFonts w:hint="eastAsia"/>
                <w:sz w:val="24"/>
                <w:szCs w:val="24"/>
              </w:rPr>
              <w:t>2016</w:t>
            </w:r>
            <w:r>
              <w:rPr>
                <w:rFonts w:hint="eastAsia"/>
                <w:sz w:val="24"/>
                <w:szCs w:val="24"/>
              </w:rPr>
              <w:t>年</w:t>
            </w:r>
            <w:r>
              <w:rPr>
                <w:rFonts w:hint="eastAsia"/>
                <w:sz w:val="24"/>
                <w:szCs w:val="24"/>
              </w:rPr>
              <w:t>11</w:t>
            </w:r>
            <w:r>
              <w:rPr>
                <w:rFonts w:hint="eastAsia"/>
                <w:sz w:val="24"/>
                <w:szCs w:val="24"/>
              </w:rPr>
              <w:t>月</w:t>
            </w:r>
            <w:r>
              <w:rPr>
                <w:rFonts w:hint="eastAsia"/>
                <w:sz w:val="24"/>
                <w:szCs w:val="24"/>
              </w:rPr>
              <w:t>17</w:t>
            </w:r>
            <w:r>
              <w:rPr>
                <w:rFonts w:hint="eastAsia"/>
                <w:sz w:val="24"/>
                <w:szCs w:val="24"/>
              </w:rPr>
              <w:t>日</w:t>
            </w:r>
            <w:r w:rsidRPr="00C760F7">
              <w:rPr>
                <w:rFonts w:hint="eastAsia"/>
                <w:sz w:val="24"/>
                <w:szCs w:val="24"/>
              </w:rPr>
              <w:t>观课感受</w:t>
            </w:r>
            <w:proofErr w:type="gramEnd"/>
            <w:r w:rsidRPr="00C760F7">
              <w:rPr>
                <w:rFonts w:hint="eastAsia"/>
                <w:sz w:val="24"/>
                <w:szCs w:val="24"/>
              </w:rPr>
              <w:t>，谈谈“图文混排”一课的教学设计：</w:t>
            </w:r>
          </w:p>
          <w:p w:rsidR="00C760F7" w:rsidRPr="00C760F7" w:rsidRDefault="00C760F7" w:rsidP="00C760F7">
            <w:pPr>
              <w:rPr>
                <w:sz w:val="24"/>
                <w:szCs w:val="24"/>
              </w:rPr>
            </w:pPr>
            <w:r w:rsidRPr="00C760F7">
              <w:rPr>
                <w:rFonts w:hint="eastAsia"/>
                <w:sz w:val="24"/>
                <w:szCs w:val="24"/>
              </w:rPr>
              <w:t xml:space="preserve">  </w:t>
            </w:r>
            <w:r w:rsidRPr="00C760F7">
              <w:rPr>
                <w:rFonts w:hint="eastAsia"/>
                <w:sz w:val="24"/>
                <w:szCs w:val="24"/>
              </w:rPr>
              <w:t>①教学任务如何设计？</w:t>
            </w:r>
          </w:p>
          <w:p w:rsidR="00C760F7" w:rsidRPr="00C760F7" w:rsidRDefault="00C760F7" w:rsidP="00C760F7">
            <w:pPr>
              <w:rPr>
                <w:sz w:val="24"/>
                <w:szCs w:val="24"/>
              </w:rPr>
            </w:pPr>
            <w:r w:rsidRPr="00C760F7">
              <w:rPr>
                <w:rFonts w:hint="eastAsia"/>
                <w:sz w:val="24"/>
                <w:szCs w:val="24"/>
              </w:rPr>
              <w:t xml:space="preserve">  </w:t>
            </w:r>
            <w:r w:rsidRPr="00C760F7">
              <w:rPr>
                <w:rFonts w:hint="eastAsia"/>
                <w:sz w:val="24"/>
                <w:szCs w:val="24"/>
              </w:rPr>
              <w:t>②教学重难点应设在哪里？</w:t>
            </w:r>
          </w:p>
          <w:p w:rsidR="00C760F7" w:rsidRPr="00C760F7" w:rsidRDefault="00C760F7" w:rsidP="00C760F7">
            <w:pPr>
              <w:rPr>
                <w:sz w:val="24"/>
                <w:szCs w:val="24"/>
              </w:rPr>
            </w:pPr>
            <w:r w:rsidRPr="00C760F7">
              <w:rPr>
                <w:rFonts w:hint="eastAsia"/>
                <w:sz w:val="24"/>
                <w:szCs w:val="24"/>
              </w:rPr>
              <w:t xml:space="preserve">  </w:t>
            </w:r>
            <w:r w:rsidRPr="00C760F7">
              <w:rPr>
                <w:rFonts w:hint="eastAsia"/>
                <w:sz w:val="24"/>
                <w:szCs w:val="24"/>
              </w:rPr>
              <w:t>③教学应达成什么样的目标？</w:t>
            </w:r>
          </w:p>
          <w:p w:rsidR="00C760F7" w:rsidRPr="00C760F7" w:rsidRDefault="00C760F7" w:rsidP="00C760F7">
            <w:pPr>
              <w:rPr>
                <w:sz w:val="24"/>
                <w:szCs w:val="24"/>
              </w:rPr>
            </w:pPr>
            <w:r w:rsidRPr="00C760F7">
              <w:rPr>
                <w:rFonts w:hint="eastAsia"/>
                <w:sz w:val="24"/>
                <w:szCs w:val="24"/>
              </w:rPr>
              <w:t xml:space="preserve">  </w:t>
            </w:r>
            <w:r w:rsidRPr="00C760F7">
              <w:rPr>
                <w:rFonts w:hint="eastAsia"/>
                <w:sz w:val="24"/>
                <w:szCs w:val="24"/>
              </w:rPr>
              <w:t>④本课在文字处理模块中应处于一种何种地位？</w:t>
            </w:r>
          </w:p>
          <w:p w:rsidR="007E20E0" w:rsidRDefault="00C760F7" w:rsidP="00C760F7">
            <w:pPr>
              <w:rPr>
                <w:sz w:val="24"/>
                <w:szCs w:val="24"/>
              </w:rPr>
            </w:pPr>
            <w:r w:rsidRPr="00C760F7">
              <w:rPr>
                <w:rFonts w:hint="eastAsia"/>
                <w:sz w:val="24"/>
                <w:szCs w:val="24"/>
              </w:rPr>
              <w:t xml:space="preserve">  </w:t>
            </w:r>
            <w:r w:rsidRPr="00C760F7">
              <w:rPr>
                <w:rFonts w:hint="eastAsia"/>
                <w:sz w:val="24"/>
                <w:szCs w:val="24"/>
              </w:rPr>
              <w:t>⑤两位老师有哪些教学亮点可供您借鉴？</w:t>
            </w:r>
          </w:p>
        </w:tc>
      </w:tr>
      <w:tr w:rsidR="007E20E0" w:rsidTr="000E15B6">
        <w:trPr>
          <w:jc w:val="center"/>
        </w:trPr>
        <w:tc>
          <w:tcPr>
            <w:tcW w:w="876" w:type="dxa"/>
            <w:vAlign w:val="center"/>
          </w:tcPr>
          <w:p w:rsidR="007E20E0" w:rsidRDefault="000E15B6" w:rsidP="000E15B6">
            <w:pPr>
              <w:spacing w:line="360" w:lineRule="auto"/>
              <w:jc w:val="center"/>
              <w:rPr>
                <w:sz w:val="24"/>
                <w:szCs w:val="24"/>
              </w:rPr>
            </w:pPr>
            <w:r>
              <w:rPr>
                <w:rFonts w:hint="eastAsia"/>
                <w:sz w:val="24"/>
                <w:szCs w:val="24"/>
              </w:rPr>
              <w:t>2</w:t>
            </w:r>
          </w:p>
        </w:tc>
        <w:tc>
          <w:tcPr>
            <w:tcW w:w="2076" w:type="dxa"/>
            <w:vAlign w:val="center"/>
          </w:tcPr>
          <w:p w:rsidR="007E20E0" w:rsidRPr="005A6863" w:rsidRDefault="005A6863" w:rsidP="000E15B6">
            <w:pPr>
              <w:spacing w:line="360" w:lineRule="auto"/>
              <w:jc w:val="center"/>
              <w:rPr>
                <w:sz w:val="24"/>
                <w:szCs w:val="24"/>
              </w:rPr>
            </w:pPr>
            <w:r w:rsidRPr="005A6863">
              <w:rPr>
                <w:rFonts w:hint="eastAsia"/>
                <w:sz w:val="24"/>
                <w:szCs w:val="24"/>
              </w:rPr>
              <w:t>网络研修：实验中学</w:t>
            </w:r>
            <w:proofErr w:type="gramStart"/>
            <w:r w:rsidRPr="005A6863">
              <w:rPr>
                <w:rFonts w:hint="eastAsia"/>
                <w:sz w:val="24"/>
                <w:szCs w:val="24"/>
              </w:rPr>
              <w:t>观课感受</w:t>
            </w:r>
            <w:proofErr w:type="gramEnd"/>
          </w:p>
        </w:tc>
        <w:tc>
          <w:tcPr>
            <w:tcW w:w="5570" w:type="dxa"/>
            <w:vAlign w:val="center"/>
          </w:tcPr>
          <w:p w:rsidR="007E20E0" w:rsidRDefault="005A6863" w:rsidP="005A6863">
            <w:pPr>
              <w:ind w:firstLineChars="200" w:firstLine="480"/>
              <w:rPr>
                <w:sz w:val="24"/>
                <w:szCs w:val="24"/>
              </w:rPr>
            </w:pPr>
            <w:r w:rsidRPr="005A6863">
              <w:rPr>
                <w:rFonts w:hint="eastAsia"/>
                <w:sz w:val="24"/>
                <w:szCs w:val="24"/>
              </w:rPr>
              <w:t>2016</w:t>
            </w:r>
            <w:r w:rsidRPr="005A6863">
              <w:rPr>
                <w:rFonts w:hint="eastAsia"/>
                <w:sz w:val="24"/>
                <w:szCs w:val="24"/>
              </w:rPr>
              <w:t>年</w:t>
            </w:r>
            <w:r w:rsidRPr="005A6863">
              <w:rPr>
                <w:rFonts w:hint="eastAsia"/>
                <w:sz w:val="24"/>
                <w:szCs w:val="24"/>
              </w:rPr>
              <w:t>12</w:t>
            </w:r>
            <w:r w:rsidRPr="005A6863">
              <w:rPr>
                <w:rFonts w:hint="eastAsia"/>
                <w:sz w:val="24"/>
                <w:szCs w:val="24"/>
              </w:rPr>
              <w:t>月</w:t>
            </w:r>
            <w:r w:rsidRPr="005A6863">
              <w:rPr>
                <w:rFonts w:hint="eastAsia"/>
                <w:sz w:val="24"/>
                <w:szCs w:val="24"/>
              </w:rPr>
              <w:t>15</w:t>
            </w:r>
            <w:r w:rsidRPr="005A6863">
              <w:rPr>
                <w:rFonts w:hint="eastAsia"/>
                <w:sz w:val="24"/>
                <w:szCs w:val="24"/>
              </w:rPr>
              <w:t>日，</w:t>
            </w:r>
            <w:r w:rsidRPr="005A6863">
              <w:rPr>
                <w:rFonts w:hint="eastAsia"/>
                <w:sz w:val="24"/>
                <w:szCs w:val="24"/>
              </w:rPr>
              <w:t xml:space="preserve"> </w:t>
            </w:r>
            <w:r w:rsidRPr="005A6863">
              <w:rPr>
                <w:rFonts w:hint="eastAsia"/>
                <w:sz w:val="24"/>
                <w:szCs w:val="24"/>
              </w:rPr>
              <w:t>实验中学的于保红、胡伟栋、</w:t>
            </w:r>
            <w:proofErr w:type="gramStart"/>
            <w:r w:rsidRPr="005A6863">
              <w:rPr>
                <w:rFonts w:hint="eastAsia"/>
                <w:sz w:val="24"/>
                <w:szCs w:val="24"/>
              </w:rPr>
              <w:t>郭</w:t>
            </w:r>
            <w:proofErr w:type="gramEnd"/>
            <w:r w:rsidRPr="005A6863">
              <w:rPr>
                <w:rFonts w:hint="eastAsia"/>
                <w:sz w:val="24"/>
                <w:szCs w:val="24"/>
              </w:rPr>
              <w:t>培培和马静四位老师为我们带来了</w:t>
            </w:r>
            <w:r w:rsidRPr="005A6863">
              <w:rPr>
                <w:rFonts w:hint="eastAsia"/>
                <w:sz w:val="24"/>
                <w:szCs w:val="24"/>
              </w:rPr>
              <w:t>4</w:t>
            </w:r>
            <w:r w:rsidRPr="005A6863">
              <w:rPr>
                <w:rFonts w:hint="eastAsia"/>
                <w:sz w:val="24"/>
                <w:szCs w:val="24"/>
              </w:rPr>
              <w:t>堂研究课，通过观课，我们了解了实验中学对初中信息技术课程的设计与实施的思路，感受了他们的教学实践，请您结合</w:t>
            </w:r>
            <w:proofErr w:type="gramStart"/>
            <w:r w:rsidRPr="005A6863">
              <w:rPr>
                <w:rFonts w:hint="eastAsia"/>
                <w:sz w:val="24"/>
                <w:szCs w:val="24"/>
              </w:rPr>
              <w:t>现场观课感受</w:t>
            </w:r>
            <w:proofErr w:type="gramEnd"/>
            <w:r w:rsidRPr="005A6863">
              <w:rPr>
                <w:rFonts w:hint="eastAsia"/>
                <w:sz w:val="24"/>
                <w:szCs w:val="24"/>
              </w:rPr>
              <w:t>，谈谈您的想法。</w:t>
            </w:r>
          </w:p>
        </w:tc>
      </w:tr>
      <w:tr w:rsidR="007E20E0" w:rsidTr="000E15B6">
        <w:trPr>
          <w:jc w:val="center"/>
        </w:trPr>
        <w:tc>
          <w:tcPr>
            <w:tcW w:w="876" w:type="dxa"/>
            <w:vAlign w:val="center"/>
          </w:tcPr>
          <w:p w:rsidR="007E20E0" w:rsidRDefault="000E15B6" w:rsidP="000E15B6">
            <w:pPr>
              <w:spacing w:line="360" w:lineRule="auto"/>
              <w:jc w:val="center"/>
              <w:rPr>
                <w:sz w:val="24"/>
                <w:szCs w:val="24"/>
              </w:rPr>
            </w:pPr>
            <w:r>
              <w:rPr>
                <w:rFonts w:hint="eastAsia"/>
                <w:sz w:val="24"/>
                <w:szCs w:val="24"/>
              </w:rPr>
              <w:t>3</w:t>
            </w:r>
          </w:p>
        </w:tc>
        <w:tc>
          <w:tcPr>
            <w:tcW w:w="2076" w:type="dxa"/>
            <w:vAlign w:val="center"/>
          </w:tcPr>
          <w:p w:rsidR="007E20E0" w:rsidRDefault="00143991" w:rsidP="000E15B6">
            <w:pPr>
              <w:spacing w:line="360" w:lineRule="auto"/>
              <w:jc w:val="center"/>
              <w:rPr>
                <w:sz w:val="24"/>
                <w:szCs w:val="24"/>
              </w:rPr>
            </w:pPr>
            <w:r w:rsidRPr="00143991">
              <w:rPr>
                <w:rFonts w:hint="eastAsia"/>
                <w:sz w:val="24"/>
                <w:szCs w:val="24"/>
              </w:rPr>
              <w:t>网络研修：探讨计算思维在初中教学的运用</w:t>
            </w:r>
          </w:p>
        </w:tc>
        <w:tc>
          <w:tcPr>
            <w:tcW w:w="5570" w:type="dxa"/>
            <w:vAlign w:val="center"/>
          </w:tcPr>
          <w:p w:rsidR="00143991" w:rsidRPr="00143991" w:rsidRDefault="00143991" w:rsidP="00143991">
            <w:pPr>
              <w:rPr>
                <w:rFonts w:hint="eastAsia"/>
                <w:sz w:val="24"/>
                <w:szCs w:val="24"/>
              </w:rPr>
            </w:pPr>
            <w:r>
              <w:rPr>
                <w:rFonts w:hint="eastAsia"/>
                <w:sz w:val="24"/>
                <w:szCs w:val="24"/>
              </w:rPr>
              <w:t xml:space="preserve">    </w:t>
            </w:r>
            <w:r w:rsidRPr="00143991">
              <w:rPr>
                <w:rFonts w:hint="eastAsia"/>
                <w:sz w:val="24"/>
                <w:szCs w:val="24"/>
              </w:rPr>
              <w:t>计算思维是当今信息技术学科教学的热点话题，它涉及学科的本位和未来走向。周以真教授认为计算思维是运用计算机科学的基础概念进行问题求解、系统设计</w:t>
            </w:r>
            <w:r w:rsidRPr="00143991">
              <w:rPr>
                <w:rFonts w:hint="eastAsia"/>
                <w:sz w:val="24"/>
                <w:szCs w:val="24"/>
              </w:rPr>
              <w:t>,</w:t>
            </w:r>
            <w:r w:rsidRPr="00143991">
              <w:rPr>
                <w:rFonts w:hint="eastAsia"/>
                <w:sz w:val="24"/>
                <w:szCs w:val="24"/>
              </w:rPr>
              <w:t>以及人类行为理解等涵盖计算机科学之广度的一系列思维活动。</w:t>
            </w:r>
          </w:p>
          <w:p w:rsidR="00143991" w:rsidRPr="00143991" w:rsidRDefault="00143991" w:rsidP="00143991">
            <w:pPr>
              <w:rPr>
                <w:rFonts w:hint="eastAsia"/>
                <w:sz w:val="24"/>
                <w:szCs w:val="24"/>
              </w:rPr>
            </w:pPr>
            <w:r w:rsidRPr="00143991">
              <w:rPr>
                <w:rFonts w:hint="eastAsia"/>
                <w:sz w:val="24"/>
                <w:szCs w:val="24"/>
              </w:rPr>
              <w:t xml:space="preserve">    </w:t>
            </w:r>
            <w:r w:rsidRPr="00143991">
              <w:rPr>
                <w:rFonts w:hint="eastAsia"/>
                <w:sz w:val="24"/>
                <w:szCs w:val="24"/>
              </w:rPr>
              <w:t>我区进行计算思维在初中信息技术教学中的运用研究，已有近一年的时间，请您</w:t>
            </w:r>
            <w:proofErr w:type="gramStart"/>
            <w:r w:rsidRPr="00143991">
              <w:rPr>
                <w:rFonts w:hint="eastAsia"/>
                <w:sz w:val="24"/>
                <w:szCs w:val="24"/>
              </w:rPr>
              <w:t>结合您</w:t>
            </w:r>
            <w:proofErr w:type="gramEnd"/>
            <w:r w:rsidRPr="00143991">
              <w:rPr>
                <w:rFonts w:hint="eastAsia"/>
                <w:sz w:val="24"/>
                <w:szCs w:val="24"/>
              </w:rPr>
              <w:t>的教学实践，就以下方面谈</w:t>
            </w:r>
            <w:proofErr w:type="gramStart"/>
            <w:r w:rsidRPr="00143991">
              <w:rPr>
                <w:rFonts w:hint="eastAsia"/>
                <w:sz w:val="24"/>
                <w:szCs w:val="24"/>
              </w:rPr>
              <w:t>谈</w:t>
            </w:r>
            <w:proofErr w:type="gramEnd"/>
            <w:r w:rsidRPr="00143991">
              <w:rPr>
                <w:rFonts w:hint="eastAsia"/>
                <w:sz w:val="24"/>
                <w:szCs w:val="24"/>
              </w:rPr>
              <w:t>您的看法。</w:t>
            </w:r>
          </w:p>
          <w:p w:rsidR="00143991" w:rsidRPr="00143991" w:rsidRDefault="00143991" w:rsidP="00143991">
            <w:pPr>
              <w:rPr>
                <w:rFonts w:hint="eastAsia"/>
                <w:sz w:val="24"/>
                <w:szCs w:val="24"/>
              </w:rPr>
            </w:pPr>
            <w:r w:rsidRPr="00143991">
              <w:rPr>
                <w:rFonts w:hint="eastAsia"/>
                <w:sz w:val="24"/>
                <w:szCs w:val="24"/>
              </w:rPr>
              <w:t xml:space="preserve">    1. </w:t>
            </w:r>
            <w:r w:rsidRPr="00143991">
              <w:rPr>
                <w:rFonts w:hint="eastAsia"/>
                <w:sz w:val="24"/>
                <w:szCs w:val="24"/>
              </w:rPr>
              <w:t>您对计算思维的理解</w:t>
            </w:r>
          </w:p>
          <w:p w:rsidR="00143991" w:rsidRPr="00143991" w:rsidRDefault="00143991" w:rsidP="00143991">
            <w:pPr>
              <w:rPr>
                <w:rFonts w:hint="eastAsia"/>
                <w:sz w:val="24"/>
                <w:szCs w:val="24"/>
              </w:rPr>
            </w:pPr>
            <w:r w:rsidRPr="00143991">
              <w:rPr>
                <w:rFonts w:hint="eastAsia"/>
                <w:sz w:val="24"/>
                <w:szCs w:val="24"/>
              </w:rPr>
              <w:t xml:space="preserve">    2. </w:t>
            </w:r>
            <w:r w:rsidRPr="00143991">
              <w:rPr>
                <w:rFonts w:hint="eastAsia"/>
                <w:sz w:val="24"/>
                <w:szCs w:val="24"/>
              </w:rPr>
              <w:t>初中信息技术课应该培养学生哪些方面的计算思维？</w:t>
            </w:r>
          </w:p>
          <w:p w:rsidR="007E20E0" w:rsidRDefault="00143991" w:rsidP="00143991">
            <w:pPr>
              <w:rPr>
                <w:sz w:val="24"/>
                <w:szCs w:val="24"/>
              </w:rPr>
            </w:pPr>
            <w:r w:rsidRPr="00143991">
              <w:rPr>
                <w:rFonts w:hint="eastAsia"/>
                <w:sz w:val="24"/>
                <w:szCs w:val="24"/>
              </w:rPr>
              <w:t xml:space="preserve">    3. </w:t>
            </w:r>
            <w:r w:rsidRPr="00143991">
              <w:rPr>
                <w:rFonts w:hint="eastAsia"/>
                <w:sz w:val="24"/>
                <w:szCs w:val="24"/>
              </w:rPr>
              <w:t>如何将计算思维理念融入教学之中？</w:t>
            </w:r>
          </w:p>
        </w:tc>
      </w:tr>
    </w:tbl>
    <w:p w:rsidR="007D01F8" w:rsidRPr="007D01F8" w:rsidRDefault="007D01F8" w:rsidP="007D01F8">
      <w:pPr>
        <w:spacing w:line="360" w:lineRule="auto"/>
        <w:jc w:val="center"/>
        <w:rPr>
          <w:sz w:val="24"/>
          <w:szCs w:val="24"/>
        </w:rPr>
      </w:pPr>
    </w:p>
    <w:p w:rsidR="00DA2594" w:rsidRPr="00285CED" w:rsidRDefault="003407BB" w:rsidP="005F62B0">
      <w:pPr>
        <w:spacing w:line="360" w:lineRule="auto"/>
        <w:ind w:firstLineChars="200" w:firstLine="482"/>
        <w:rPr>
          <w:sz w:val="24"/>
          <w:szCs w:val="24"/>
        </w:rPr>
      </w:pPr>
      <w:r w:rsidRPr="003407BB">
        <w:rPr>
          <w:rFonts w:hint="eastAsia"/>
          <w:b/>
          <w:sz w:val="24"/>
          <w:szCs w:val="24"/>
        </w:rPr>
        <w:t>二、</w:t>
      </w:r>
      <w:r w:rsidR="00DA2594" w:rsidRPr="003407BB">
        <w:rPr>
          <w:rFonts w:hint="eastAsia"/>
          <w:b/>
          <w:sz w:val="24"/>
          <w:szCs w:val="24"/>
        </w:rPr>
        <w:t>活动形式</w:t>
      </w:r>
      <w:r w:rsidR="00DA2594" w:rsidRPr="00285CED">
        <w:rPr>
          <w:rFonts w:hint="eastAsia"/>
          <w:sz w:val="24"/>
          <w:szCs w:val="24"/>
        </w:rPr>
        <w:t>：采用网上研修的方式</w:t>
      </w:r>
    </w:p>
    <w:p w:rsidR="006B23FB" w:rsidRPr="006B23FB" w:rsidRDefault="00DF2DB1" w:rsidP="006B23FB">
      <w:pPr>
        <w:spacing w:line="360" w:lineRule="auto"/>
        <w:ind w:firstLineChars="200" w:firstLine="482"/>
        <w:rPr>
          <w:b/>
          <w:sz w:val="24"/>
          <w:szCs w:val="24"/>
        </w:rPr>
      </w:pPr>
      <w:r>
        <w:rPr>
          <w:rFonts w:hint="eastAsia"/>
          <w:b/>
          <w:sz w:val="24"/>
          <w:szCs w:val="24"/>
        </w:rPr>
        <w:t>三</w:t>
      </w:r>
      <w:r w:rsidR="003407BB" w:rsidRPr="003407BB">
        <w:rPr>
          <w:rFonts w:hint="eastAsia"/>
          <w:b/>
          <w:sz w:val="24"/>
          <w:szCs w:val="24"/>
        </w:rPr>
        <w:t>、</w:t>
      </w:r>
      <w:r w:rsidR="00DA2594" w:rsidRPr="003407BB">
        <w:rPr>
          <w:rFonts w:hint="eastAsia"/>
          <w:b/>
          <w:sz w:val="24"/>
          <w:szCs w:val="24"/>
        </w:rPr>
        <w:t>活动流程</w:t>
      </w:r>
      <w:r w:rsidR="006B23FB">
        <w:rPr>
          <w:rFonts w:hint="eastAsia"/>
          <w:sz w:val="24"/>
          <w:szCs w:val="24"/>
        </w:rPr>
        <w:t>（见附录）</w:t>
      </w:r>
    </w:p>
    <w:p w:rsidR="00DA2594" w:rsidRPr="003407BB" w:rsidRDefault="00DF2DB1" w:rsidP="005F62B0">
      <w:pPr>
        <w:spacing w:line="360" w:lineRule="auto"/>
        <w:ind w:firstLineChars="200" w:firstLine="482"/>
        <w:rPr>
          <w:b/>
          <w:sz w:val="24"/>
          <w:szCs w:val="24"/>
        </w:rPr>
      </w:pPr>
      <w:r>
        <w:rPr>
          <w:rFonts w:hint="eastAsia"/>
          <w:b/>
          <w:sz w:val="24"/>
          <w:szCs w:val="24"/>
        </w:rPr>
        <w:t>四</w:t>
      </w:r>
      <w:r w:rsidR="003407BB" w:rsidRPr="003407BB">
        <w:rPr>
          <w:rFonts w:hint="eastAsia"/>
          <w:b/>
          <w:sz w:val="24"/>
          <w:szCs w:val="24"/>
        </w:rPr>
        <w:t>、</w:t>
      </w:r>
      <w:r w:rsidR="00DA2594" w:rsidRPr="003407BB">
        <w:rPr>
          <w:rFonts w:hint="eastAsia"/>
          <w:b/>
          <w:sz w:val="24"/>
          <w:szCs w:val="24"/>
        </w:rPr>
        <w:t>活动要求</w:t>
      </w:r>
    </w:p>
    <w:p w:rsidR="00DA2594" w:rsidRPr="00285CED" w:rsidRDefault="00DA2594" w:rsidP="005F62B0">
      <w:pPr>
        <w:spacing w:line="360" w:lineRule="auto"/>
        <w:ind w:left="425" w:firstLineChars="200" w:firstLine="480"/>
        <w:rPr>
          <w:sz w:val="24"/>
          <w:szCs w:val="24"/>
        </w:rPr>
      </w:pPr>
      <w:r w:rsidRPr="00285CED">
        <w:rPr>
          <w:rFonts w:hint="eastAsia"/>
          <w:sz w:val="24"/>
          <w:szCs w:val="24"/>
        </w:rPr>
        <w:t>本次活动系本学期的教研活动之一，要求各位教师本着认真、积极的态</w:t>
      </w:r>
      <w:r w:rsidRPr="00285CED">
        <w:rPr>
          <w:rFonts w:hint="eastAsia"/>
          <w:sz w:val="24"/>
          <w:szCs w:val="24"/>
        </w:rPr>
        <w:lastRenderedPageBreak/>
        <w:t>度参加活动，并保证上传帖子的质量。具体要求如下：</w:t>
      </w:r>
    </w:p>
    <w:p w:rsidR="00053EB9" w:rsidRDefault="00053EB9" w:rsidP="005F62B0">
      <w:pPr>
        <w:numPr>
          <w:ilvl w:val="0"/>
          <w:numId w:val="2"/>
        </w:numPr>
        <w:spacing w:line="360" w:lineRule="auto"/>
        <w:rPr>
          <w:sz w:val="24"/>
          <w:szCs w:val="24"/>
        </w:rPr>
      </w:pPr>
      <w:r>
        <w:rPr>
          <w:rFonts w:hint="eastAsia"/>
          <w:sz w:val="24"/>
          <w:szCs w:val="24"/>
        </w:rPr>
        <w:t>杜绝</w:t>
      </w:r>
      <w:r w:rsidR="004E7CB1">
        <w:rPr>
          <w:rFonts w:hint="eastAsia"/>
          <w:sz w:val="24"/>
          <w:szCs w:val="24"/>
        </w:rPr>
        <w:t>雷同作品</w:t>
      </w:r>
      <w:r w:rsidR="00904066">
        <w:rPr>
          <w:rFonts w:hint="eastAsia"/>
          <w:sz w:val="24"/>
          <w:szCs w:val="24"/>
        </w:rPr>
        <w:t>。</w:t>
      </w:r>
    </w:p>
    <w:p w:rsidR="00DA2594" w:rsidRPr="00285CED" w:rsidRDefault="00DA2594" w:rsidP="005F62B0">
      <w:pPr>
        <w:numPr>
          <w:ilvl w:val="0"/>
          <w:numId w:val="2"/>
        </w:numPr>
        <w:spacing w:line="360" w:lineRule="auto"/>
        <w:rPr>
          <w:sz w:val="24"/>
          <w:szCs w:val="24"/>
        </w:rPr>
      </w:pPr>
      <w:r w:rsidRPr="00285CED">
        <w:rPr>
          <w:rFonts w:hint="eastAsia"/>
          <w:sz w:val="24"/>
          <w:szCs w:val="24"/>
        </w:rPr>
        <w:t>鉴于本次活动为网上研修的形式，</w:t>
      </w:r>
      <w:r w:rsidR="00CB71A3">
        <w:rPr>
          <w:rFonts w:hint="eastAsia"/>
          <w:sz w:val="24"/>
          <w:szCs w:val="24"/>
        </w:rPr>
        <w:t>截止</w:t>
      </w:r>
      <w:r>
        <w:rPr>
          <w:rFonts w:hint="eastAsia"/>
          <w:sz w:val="24"/>
          <w:szCs w:val="24"/>
        </w:rPr>
        <w:t>时间为：</w:t>
      </w:r>
      <w:r>
        <w:rPr>
          <w:rFonts w:hint="eastAsia"/>
          <w:sz w:val="24"/>
          <w:szCs w:val="24"/>
        </w:rPr>
        <w:t>201</w:t>
      </w:r>
      <w:r w:rsidR="008317B7">
        <w:rPr>
          <w:rFonts w:hint="eastAsia"/>
          <w:sz w:val="24"/>
          <w:szCs w:val="24"/>
        </w:rPr>
        <w:t>6</w:t>
      </w:r>
      <w:r>
        <w:rPr>
          <w:rFonts w:hint="eastAsia"/>
          <w:sz w:val="24"/>
          <w:szCs w:val="24"/>
        </w:rPr>
        <w:t>年</w:t>
      </w:r>
      <w:r w:rsidR="00371E7A">
        <w:rPr>
          <w:rFonts w:hint="eastAsia"/>
          <w:sz w:val="24"/>
          <w:szCs w:val="24"/>
        </w:rPr>
        <w:t>12</w:t>
      </w:r>
      <w:r>
        <w:rPr>
          <w:rFonts w:hint="eastAsia"/>
          <w:sz w:val="24"/>
          <w:szCs w:val="24"/>
        </w:rPr>
        <w:t>月</w:t>
      </w:r>
      <w:r w:rsidR="00E422CC">
        <w:rPr>
          <w:rFonts w:hint="eastAsia"/>
          <w:sz w:val="24"/>
          <w:szCs w:val="24"/>
        </w:rPr>
        <w:t>3</w:t>
      </w:r>
      <w:r w:rsidR="00371E7A">
        <w:rPr>
          <w:rFonts w:hint="eastAsia"/>
          <w:sz w:val="24"/>
          <w:szCs w:val="24"/>
        </w:rPr>
        <w:t>1</w:t>
      </w:r>
      <w:r>
        <w:rPr>
          <w:rFonts w:hint="eastAsia"/>
          <w:sz w:val="24"/>
          <w:szCs w:val="24"/>
        </w:rPr>
        <w:t>日，请大家于</w:t>
      </w:r>
      <w:r>
        <w:rPr>
          <w:rFonts w:hint="eastAsia"/>
          <w:sz w:val="24"/>
          <w:szCs w:val="24"/>
        </w:rPr>
        <w:t>201</w:t>
      </w:r>
      <w:r w:rsidR="00371E7A">
        <w:rPr>
          <w:rFonts w:hint="eastAsia"/>
          <w:sz w:val="24"/>
          <w:szCs w:val="24"/>
        </w:rPr>
        <w:t>7</w:t>
      </w:r>
      <w:r>
        <w:rPr>
          <w:rFonts w:hint="eastAsia"/>
          <w:sz w:val="24"/>
          <w:szCs w:val="24"/>
        </w:rPr>
        <w:t>年</w:t>
      </w:r>
      <w:r w:rsidR="00371E7A">
        <w:rPr>
          <w:rFonts w:hint="eastAsia"/>
          <w:sz w:val="24"/>
          <w:szCs w:val="24"/>
        </w:rPr>
        <w:t>1</w:t>
      </w:r>
      <w:r>
        <w:rPr>
          <w:rFonts w:hint="eastAsia"/>
          <w:sz w:val="24"/>
          <w:szCs w:val="24"/>
        </w:rPr>
        <w:t>月</w:t>
      </w:r>
      <w:r w:rsidR="00371E7A">
        <w:rPr>
          <w:rFonts w:hint="eastAsia"/>
          <w:sz w:val="24"/>
          <w:szCs w:val="24"/>
        </w:rPr>
        <w:t>9</w:t>
      </w:r>
      <w:r>
        <w:rPr>
          <w:rFonts w:hint="eastAsia"/>
          <w:sz w:val="24"/>
          <w:szCs w:val="24"/>
        </w:rPr>
        <w:t>日之后，进行活动评价。</w:t>
      </w:r>
    </w:p>
    <w:p w:rsidR="00DA2594" w:rsidRPr="00E45015" w:rsidRDefault="00DA2594" w:rsidP="005F62B0">
      <w:pPr>
        <w:spacing w:line="360" w:lineRule="auto"/>
        <w:ind w:left="420" w:firstLineChars="200" w:firstLine="480"/>
        <w:rPr>
          <w:sz w:val="24"/>
          <w:szCs w:val="24"/>
        </w:rPr>
      </w:pPr>
      <w:r w:rsidRPr="00285CED">
        <w:rPr>
          <w:rFonts w:hint="eastAsia"/>
          <w:sz w:val="24"/>
          <w:szCs w:val="24"/>
        </w:rPr>
        <w:t>说明：没有达到</w:t>
      </w:r>
      <w:r w:rsidR="004E7CB1">
        <w:rPr>
          <w:rFonts w:hint="eastAsia"/>
          <w:sz w:val="24"/>
          <w:szCs w:val="24"/>
        </w:rPr>
        <w:t>上述</w:t>
      </w:r>
      <w:r w:rsidRPr="00285CED">
        <w:rPr>
          <w:rFonts w:hint="eastAsia"/>
          <w:sz w:val="24"/>
          <w:szCs w:val="24"/>
        </w:rPr>
        <w:t>要求者，视为未参加活动。</w:t>
      </w:r>
    </w:p>
    <w:p w:rsidR="00DA2594" w:rsidRPr="00973684" w:rsidRDefault="00DA2594" w:rsidP="005F62B0">
      <w:pPr>
        <w:spacing w:line="360" w:lineRule="auto"/>
      </w:pPr>
    </w:p>
    <w:p w:rsidR="00DA2594" w:rsidRDefault="00DA2594" w:rsidP="005F62B0">
      <w:pPr>
        <w:spacing w:line="360" w:lineRule="auto"/>
      </w:pPr>
    </w:p>
    <w:p w:rsidR="00053EF6" w:rsidRDefault="00053EF6" w:rsidP="005F62B0">
      <w:pPr>
        <w:widowControl/>
        <w:snapToGrid w:val="0"/>
        <w:spacing w:line="360" w:lineRule="auto"/>
        <w:ind w:rightChars="202" w:right="424" w:firstLine="311"/>
        <w:jc w:val="right"/>
        <w:rPr>
          <w:rFonts w:ascii="Arial" w:hAnsi="Arial" w:cs="Arial"/>
          <w:kern w:val="0"/>
          <w:sz w:val="24"/>
          <w:szCs w:val="24"/>
        </w:rPr>
      </w:pPr>
      <w:r w:rsidRPr="00FA7B64">
        <w:rPr>
          <w:rFonts w:ascii="Arial" w:hAnsi="Arial" w:cs="Arial" w:hint="eastAsia"/>
          <w:kern w:val="0"/>
          <w:sz w:val="24"/>
          <w:szCs w:val="24"/>
        </w:rPr>
        <w:t>北京教育学院宣武分院</w:t>
      </w:r>
    </w:p>
    <w:p w:rsidR="00053EF6" w:rsidRPr="00392FB5" w:rsidRDefault="00053EF6" w:rsidP="005F62B0">
      <w:pPr>
        <w:widowControl/>
        <w:snapToGrid w:val="0"/>
        <w:spacing w:line="360" w:lineRule="auto"/>
        <w:ind w:rightChars="404" w:right="848" w:firstLine="311"/>
        <w:jc w:val="right"/>
        <w:rPr>
          <w:rFonts w:ascii="Arial" w:hAnsi="Arial" w:cs="Arial"/>
          <w:kern w:val="0"/>
          <w:sz w:val="16"/>
          <w:szCs w:val="16"/>
        </w:rPr>
      </w:pPr>
      <w:r w:rsidRPr="00FA7B64">
        <w:rPr>
          <w:rFonts w:ascii="Arial" w:hAnsi="Arial" w:cs="Arial" w:hint="eastAsia"/>
          <w:kern w:val="0"/>
          <w:sz w:val="24"/>
          <w:szCs w:val="24"/>
        </w:rPr>
        <w:t>技术教研部</w:t>
      </w:r>
    </w:p>
    <w:p w:rsidR="00DA2594" w:rsidRDefault="00DA2594" w:rsidP="005F62B0">
      <w:pPr>
        <w:spacing w:line="360" w:lineRule="auto"/>
        <w:ind w:right="746"/>
        <w:jc w:val="right"/>
        <w:rPr>
          <w:sz w:val="24"/>
          <w:szCs w:val="24"/>
        </w:rPr>
      </w:pPr>
      <w:r w:rsidRPr="00C179C9">
        <w:rPr>
          <w:rFonts w:hint="eastAsia"/>
          <w:sz w:val="24"/>
          <w:szCs w:val="24"/>
        </w:rPr>
        <w:t>201</w:t>
      </w:r>
      <w:r w:rsidR="008317B7">
        <w:rPr>
          <w:rFonts w:hint="eastAsia"/>
          <w:sz w:val="24"/>
          <w:szCs w:val="24"/>
        </w:rPr>
        <w:t>6</w:t>
      </w:r>
      <w:r w:rsidRPr="00C179C9">
        <w:rPr>
          <w:rFonts w:hint="eastAsia"/>
          <w:sz w:val="24"/>
          <w:szCs w:val="24"/>
        </w:rPr>
        <w:t>．</w:t>
      </w:r>
      <w:r w:rsidR="00A04FD2">
        <w:rPr>
          <w:rFonts w:hint="eastAsia"/>
          <w:sz w:val="24"/>
          <w:szCs w:val="24"/>
        </w:rPr>
        <w:t>12</w:t>
      </w:r>
      <w:r w:rsidRPr="00C179C9">
        <w:rPr>
          <w:rFonts w:hint="eastAsia"/>
          <w:sz w:val="24"/>
          <w:szCs w:val="24"/>
        </w:rPr>
        <w:t>．</w:t>
      </w:r>
      <w:r w:rsidR="00A04FD2">
        <w:rPr>
          <w:rFonts w:hint="eastAsia"/>
          <w:sz w:val="24"/>
          <w:szCs w:val="24"/>
        </w:rPr>
        <w:t>19</w:t>
      </w:r>
    </w:p>
    <w:p w:rsidR="006B23FB" w:rsidRPr="00C179C9" w:rsidRDefault="006B23FB" w:rsidP="005F62B0">
      <w:pPr>
        <w:spacing w:line="360" w:lineRule="auto"/>
        <w:ind w:right="746"/>
        <w:jc w:val="right"/>
        <w:rPr>
          <w:sz w:val="24"/>
          <w:szCs w:val="24"/>
        </w:rPr>
      </w:pPr>
    </w:p>
    <w:p w:rsidR="006B23FB" w:rsidRDefault="006B23FB">
      <w:pPr>
        <w:widowControl/>
        <w:jc w:val="left"/>
      </w:pPr>
      <w:r>
        <w:br w:type="page"/>
      </w:r>
    </w:p>
    <w:p w:rsidR="006B23FB" w:rsidRPr="006B23FB" w:rsidRDefault="006B23FB" w:rsidP="006B23FB">
      <w:pPr>
        <w:spacing w:line="360" w:lineRule="auto"/>
        <w:rPr>
          <w:b/>
          <w:sz w:val="24"/>
          <w:szCs w:val="24"/>
        </w:rPr>
      </w:pPr>
      <w:r w:rsidRPr="006B23FB">
        <w:rPr>
          <w:rFonts w:hint="eastAsia"/>
          <w:b/>
          <w:sz w:val="24"/>
          <w:szCs w:val="24"/>
        </w:rPr>
        <w:lastRenderedPageBreak/>
        <w:t>附录：活动流程介绍</w:t>
      </w:r>
    </w:p>
    <w:p w:rsidR="00955351" w:rsidRDefault="00955351" w:rsidP="00C850E6">
      <w:pPr>
        <w:spacing w:line="360" w:lineRule="auto"/>
        <w:ind w:firstLineChars="200" w:firstLine="480"/>
        <w:rPr>
          <w:rFonts w:hint="eastAsia"/>
          <w:sz w:val="24"/>
          <w:szCs w:val="24"/>
        </w:rPr>
      </w:pPr>
      <w:r>
        <w:rPr>
          <w:rFonts w:hint="eastAsia"/>
          <w:sz w:val="24"/>
          <w:szCs w:val="24"/>
        </w:rPr>
        <w:t>现以“</w:t>
      </w:r>
      <w:r w:rsidRPr="00143991">
        <w:rPr>
          <w:rFonts w:hint="eastAsia"/>
          <w:sz w:val="24"/>
          <w:szCs w:val="24"/>
        </w:rPr>
        <w:t>网络研修：探讨计算思维在初中教学的运用</w:t>
      </w:r>
      <w:r>
        <w:rPr>
          <w:rFonts w:hint="eastAsia"/>
          <w:sz w:val="24"/>
          <w:szCs w:val="24"/>
        </w:rPr>
        <w:t>”活动为例，介绍活动流程。</w:t>
      </w:r>
    </w:p>
    <w:p w:rsidR="006B23FB" w:rsidRPr="00285CED" w:rsidRDefault="006B23FB" w:rsidP="00C850E6">
      <w:pPr>
        <w:spacing w:line="360" w:lineRule="auto"/>
        <w:ind w:firstLineChars="200" w:firstLine="480"/>
        <w:rPr>
          <w:sz w:val="24"/>
          <w:szCs w:val="24"/>
        </w:rPr>
      </w:pPr>
      <w:r>
        <w:rPr>
          <w:rFonts w:hint="eastAsia"/>
          <w:sz w:val="24"/>
          <w:szCs w:val="24"/>
        </w:rPr>
        <w:t xml:space="preserve">1. </w:t>
      </w:r>
      <w:r w:rsidRPr="00285CED">
        <w:rPr>
          <w:rFonts w:hint="eastAsia"/>
          <w:sz w:val="24"/>
          <w:szCs w:val="24"/>
        </w:rPr>
        <w:t>登录</w:t>
      </w:r>
      <w:r w:rsidR="00C42FE5">
        <w:rPr>
          <w:rFonts w:hint="eastAsia"/>
          <w:sz w:val="24"/>
          <w:szCs w:val="24"/>
        </w:rPr>
        <w:t>西城教育研修网，进入“初中信息技术协作组”</w:t>
      </w:r>
    </w:p>
    <w:p w:rsidR="006B23FB" w:rsidRDefault="006B23FB" w:rsidP="00C850E6">
      <w:pPr>
        <w:spacing w:line="360" w:lineRule="auto"/>
        <w:ind w:firstLineChars="200" w:firstLine="480"/>
        <w:rPr>
          <w:sz w:val="24"/>
          <w:szCs w:val="24"/>
        </w:rPr>
      </w:pPr>
      <w:r>
        <w:rPr>
          <w:rFonts w:hint="eastAsia"/>
          <w:sz w:val="24"/>
          <w:szCs w:val="24"/>
        </w:rPr>
        <w:t xml:space="preserve">2. </w:t>
      </w:r>
      <w:r w:rsidR="00C42FE5">
        <w:rPr>
          <w:rFonts w:hint="eastAsia"/>
          <w:sz w:val="24"/>
          <w:szCs w:val="24"/>
        </w:rPr>
        <w:t>单击协作组中的“活动”分类</w:t>
      </w:r>
      <w:r w:rsidR="00EE25ED">
        <w:rPr>
          <w:rFonts w:hint="eastAsia"/>
          <w:sz w:val="24"/>
          <w:szCs w:val="24"/>
        </w:rPr>
        <w:t>如图</w:t>
      </w:r>
      <w:r w:rsidR="00EE25ED">
        <w:rPr>
          <w:rFonts w:hint="eastAsia"/>
          <w:sz w:val="24"/>
          <w:szCs w:val="24"/>
        </w:rPr>
        <w:t>1</w:t>
      </w:r>
      <w:r w:rsidR="00EE25ED">
        <w:rPr>
          <w:rFonts w:hint="eastAsia"/>
          <w:sz w:val="24"/>
          <w:szCs w:val="24"/>
        </w:rPr>
        <w:t>所示</w:t>
      </w:r>
    </w:p>
    <w:p w:rsidR="006676A5" w:rsidRDefault="006676A5" w:rsidP="006676A5">
      <w:pPr>
        <w:spacing w:line="360" w:lineRule="auto"/>
        <w:jc w:val="center"/>
        <w:rPr>
          <w:sz w:val="24"/>
          <w:szCs w:val="24"/>
        </w:rPr>
      </w:pPr>
      <w:r>
        <w:rPr>
          <w:rFonts w:hint="eastAsia"/>
          <w:noProof/>
          <w:sz w:val="24"/>
          <w:szCs w:val="24"/>
        </w:rPr>
        <w:drawing>
          <wp:inline distT="0" distB="0" distL="0" distR="0">
            <wp:extent cx="4171950" cy="267505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a:extLst>
                        <a:ext uri="{28A0092B-C50C-407E-A947-70E740481C1C}">
                          <a14:useLocalDpi xmlns:a14="http://schemas.microsoft.com/office/drawing/2010/main" val="0"/>
                        </a:ext>
                      </a:extLst>
                    </a:blip>
                    <a:stretch>
                      <a:fillRect/>
                    </a:stretch>
                  </pic:blipFill>
                  <pic:spPr>
                    <a:xfrm>
                      <a:off x="0" y="0"/>
                      <a:ext cx="4179018" cy="2679590"/>
                    </a:xfrm>
                    <a:prstGeom prst="rect">
                      <a:avLst/>
                    </a:prstGeom>
                  </pic:spPr>
                </pic:pic>
              </a:graphicData>
            </a:graphic>
          </wp:inline>
        </w:drawing>
      </w:r>
    </w:p>
    <w:p w:rsidR="00614966" w:rsidRPr="00805B77" w:rsidRDefault="00614966" w:rsidP="006676A5">
      <w:pPr>
        <w:spacing w:line="360" w:lineRule="auto"/>
        <w:jc w:val="center"/>
        <w:rPr>
          <w:rFonts w:ascii="黑体" w:eastAsia="黑体" w:hAnsi="黑体"/>
          <w:b/>
          <w:sz w:val="24"/>
          <w:szCs w:val="24"/>
        </w:rPr>
      </w:pPr>
      <w:r w:rsidRPr="00805B77">
        <w:rPr>
          <w:rFonts w:ascii="黑体" w:eastAsia="黑体" w:hAnsi="黑体" w:hint="eastAsia"/>
          <w:b/>
          <w:sz w:val="24"/>
          <w:szCs w:val="24"/>
        </w:rPr>
        <w:t xml:space="preserve">图1 </w:t>
      </w:r>
      <w:r w:rsidR="004F608B" w:rsidRPr="00805B77">
        <w:rPr>
          <w:rFonts w:ascii="黑体" w:eastAsia="黑体" w:hAnsi="黑体" w:hint="eastAsia"/>
          <w:b/>
          <w:sz w:val="24"/>
          <w:szCs w:val="24"/>
        </w:rPr>
        <w:t>协作组中的“活动”分类</w:t>
      </w:r>
    </w:p>
    <w:p w:rsidR="006B23FB" w:rsidRDefault="006B23FB" w:rsidP="00C850E6">
      <w:pPr>
        <w:spacing w:line="360" w:lineRule="auto"/>
        <w:ind w:firstLineChars="200" w:firstLine="480"/>
        <w:rPr>
          <w:sz w:val="24"/>
          <w:szCs w:val="24"/>
        </w:rPr>
      </w:pPr>
      <w:r>
        <w:rPr>
          <w:rFonts w:hint="eastAsia"/>
          <w:sz w:val="24"/>
          <w:szCs w:val="24"/>
        </w:rPr>
        <w:t xml:space="preserve">3. </w:t>
      </w:r>
      <w:r w:rsidR="004F608B">
        <w:rPr>
          <w:rFonts w:hint="eastAsia"/>
          <w:sz w:val="24"/>
          <w:szCs w:val="24"/>
        </w:rPr>
        <w:t>单击活动名称——</w:t>
      </w:r>
      <w:r w:rsidR="003245E9">
        <w:rPr>
          <w:rFonts w:hint="eastAsia"/>
          <w:sz w:val="24"/>
          <w:szCs w:val="24"/>
        </w:rPr>
        <w:t>“</w:t>
      </w:r>
      <w:r w:rsidR="008349A2">
        <w:rPr>
          <w:rFonts w:hint="eastAsia"/>
          <w:sz w:val="24"/>
          <w:szCs w:val="24"/>
        </w:rPr>
        <w:t>网络研修：探讨计算</w:t>
      </w:r>
      <w:r w:rsidR="003245E9">
        <w:rPr>
          <w:sz w:val="24"/>
          <w:szCs w:val="24"/>
        </w:rPr>
        <w:t>…</w:t>
      </w:r>
      <w:r w:rsidR="003245E9">
        <w:rPr>
          <w:rFonts w:hint="eastAsia"/>
          <w:sz w:val="24"/>
          <w:szCs w:val="24"/>
        </w:rPr>
        <w:t>”</w:t>
      </w:r>
      <w:r w:rsidR="004F608B">
        <w:rPr>
          <w:rFonts w:hint="eastAsia"/>
          <w:sz w:val="24"/>
          <w:szCs w:val="24"/>
        </w:rPr>
        <w:t>，进入活动，如图</w:t>
      </w:r>
      <w:r w:rsidR="004F608B">
        <w:rPr>
          <w:rFonts w:hint="eastAsia"/>
          <w:sz w:val="24"/>
          <w:szCs w:val="24"/>
        </w:rPr>
        <w:t>2</w:t>
      </w:r>
      <w:r w:rsidR="004F608B">
        <w:rPr>
          <w:rFonts w:hint="eastAsia"/>
          <w:sz w:val="24"/>
          <w:szCs w:val="24"/>
        </w:rPr>
        <w:t>所示。</w:t>
      </w:r>
    </w:p>
    <w:p w:rsidR="004F608B" w:rsidRDefault="004F608B" w:rsidP="004F608B">
      <w:pPr>
        <w:spacing w:line="360" w:lineRule="auto"/>
        <w:jc w:val="center"/>
        <w:rPr>
          <w:sz w:val="24"/>
          <w:szCs w:val="24"/>
        </w:rPr>
      </w:pPr>
      <w:r>
        <w:rPr>
          <w:noProof/>
          <w:sz w:val="24"/>
          <w:szCs w:val="24"/>
        </w:rPr>
        <w:drawing>
          <wp:inline distT="0" distB="0" distL="0" distR="0">
            <wp:extent cx="4514850" cy="291523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进入活动.png"/>
                    <pic:cNvPicPr/>
                  </pic:nvPicPr>
                  <pic:blipFill>
                    <a:blip r:embed="rId9">
                      <a:extLst>
                        <a:ext uri="{28A0092B-C50C-407E-A947-70E740481C1C}">
                          <a14:useLocalDpi xmlns:a14="http://schemas.microsoft.com/office/drawing/2010/main" val="0"/>
                        </a:ext>
                      </a:extLst>
                    </a:blip>
                    <a:stretch>
                      <a:fillRect/>
                    </a:stretch>
                  </pic:blipFill>
                  <pic:spPr>
                    <a:xfrm>
                      <a:off x="0" y="0"/>
                      <a:ext cx="4514850" cy="2915236"/>
                    </a:xfrm>
                    <a:prstGeom prst="rect">
                      <a:avLst/>
                    </a:prstGeom>
                  </pic:spPr>
                </pic:pic>
              </a:graphicData>
            </a:graphic>
          </wp:inline>
        </w:drawing>
      </w:r>
    </w:p>
    <w:p w:rsidR="004F608B" w:rsidRPr="00805B77" w:rsidRDefault="004F608B" w:rsidP="004F608B">
      <w:pPr>
        <w:spacing w:line="360" w:lineRule="auto"/>
        <w:jc w:val="center"/>
        <w:rPr>
          <w:rFonts w:ascii="黑体" w:eastAsia="黑体" w:hAnsi="黑体"/>
          <w:b/>
          <w:sz w:val="24"/>
          <w:szCs w:val="24"/>
        </w:rPr>
      </w:pPr>
      <w:r w:rsidRPr="00805B77">
        <w:rPr>
          <w:rFonts w:ascii="黑体" w:eastAsia="黑体" w:hAnsi="黑体" w:hint="eastAsia"/>
          <w:b/>
          <w:sz w:val="24"/>
          <w:szCs w:val="24"/>
        </w:rPr>
        <w:t>图2 进入活动</w:t>
      </w:r>
    </w:p>
    <w:p w:rsidR="007A6791" w:rsidRPr="006B23FB" w:rsidRDefault="006B23FB" w:rsidP="00517CD9">
      <w:pPr>
        <w:spacing w:line="360" w:lineRule="auto"/>
        <w:ind w:firstLineChars="200" w:firstLine="480"/>
      </w:pPr>
      <w:r>
        <w:rPr>
          <w:rFonts w:hint="eastAsia"/>
          <w:sz w:val="24"/>
          <w:szCs w:val="24"/>
        </w:rPr>
        <w:t xml:space="preserve">4. </w:t>
      </w:r>
      <w:r w:rsidR="004F608B">
        <w:rPr>
          <w:rFonts w:hint="eastAsia"/>
          <w:sz w:val="24"/>
          <w:szCs w:val="24"/>
        </w:rPr>
        <w:t>单击活动中的“专题研讨”，进入专题研讨界面，进行评论跟帖，发表您的观点。</w:t>
      </w:r>
      <w:bookmarkStart w:id="0" w:name="_GoBack"/>
      <w:bookmarkEnd w:id="0"/>
    </w:p>
    <w:sectPr w:rsidR="007A6791" w:rsidRPr="006B23FB">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DE8" w:rsidRDefault="00CA6DE8">
      <w:r>
        <w:separator/>
      </w:r>
    </w:p>
  </w:endnote>
  <w:endnote w:type="continuationSeparator" w:id="0">
    <w:p w:rsidR="00CA6DE8" w:rsidRDefault="00CA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789" w:rsidRDefault="0022178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21789" w:rsidRDefault="0022178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144422"/>
      <w:docPartObj>
        <w:docPartGallery w:val="Page Numbers (Bottom of Page)"/>
        <w:docPartUnique/>
      </w:docPartObj>
    </w:sdtPr>
    <w:sdtEndPr/>
    <w:sdtContent>
      <w:p w:rsidR="00A02752" w:rsidRDefault="00A02752">
        <w:pPr>
          <w:pStyle w:val="a3"/>
          <w:jc w:val="center"/>
        </w:pPr>
        <w:r>
          <w:fldChar w:fldCharType="begin"/>
        </w:r>
        <w:r>
          <w:instrText>PAGE   \* MERGEFORMAT</w:instrText>
        </w:r>
        <w:r>
          <w:fldChar w:fldCharType="separate"/>
        </w:r>
        <w:r w:rsidR="00517CD9" w:rsidRPr="00517CD9">
          <w:rPr>
            <w:noProof/>
            <w:lang w:val="zh-CN" w:eastAsia="zh-CN"/>
          </w:rPr>
          <w:t>3</w:t>
        </w:r>
        <w:r>
          <w:fldChar w:fldCharType="end"/>
        </w:r>
      </w:p>
    </w:sdtContent>
  </w:sdt>
  <w:p w:rsidR="00221789" w:rsidRDefault="0022178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DE8" w:rsidRDefault="00CA6DE8">
      <w:r>
        <w:separator/>
      </w:r>
    </w:p>
  </w:footnote>
  <w:footnote w:type="continuationSeparator" w:id="0">
    <w:p w:rsidR="00CA6DE8" w:rsidRDefault="00CA6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87222"/>
    <w:multiLevelType w:val="hybridMultilevel"/>
    <w:tmpl w:val="3F9C9400"/>
    <w:lvl w:ilvl="0" w:tplc="0AACC252">
      <w:start w:val="1"/>
      <w:numFmt w:val="decimalEnclosedCircle"/>
      <w:lvlText w:val="%1"/>
      <w:lvlJc w:val="left"/>
      <w:pPr>
        <w:ind w:left="1211"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
    <w:nsid w:val="526F34A7"/>
    <w:multiLevelType w:val="hybridMultilevel"/>
    <w:tmpl w:val="6F66FB36"/>
    <w:lvl w:ilvl="0" w:tplc="5E12476C">
      <w:start w:val="1"/>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594"/>
    <w:rsid w:val="000260E9"/>
    <w:rsid w:val="00040D06"/>
    <w:rsid w:val="000424BA"/>
    <w:rsid w:val="00050A35"/>
    <w:rsid w:val="00053EB9"/>
    <w:rsid w:val="00053EF6"/>
    <w:rsid w:val="00054739"/>
    <w:rsid w:val="000557C6"/>
    <w:rsid w:val="000D02DE"/>
    <w:rsid w:val="000E15B6"/>
    <w:rsid w:val="000E1C4B"/>
    <w:rsid w:val="000F0642"/>
    <w:rsid w:val="00104CF9"/>
    <w:rsid w:val="00113DB5"/>
    <w:rsid w:val="0012713C"/>
    <w:rsid w:val="0014134B"/>
    <w:rsid w:val="00143991"/>
    <w:rsid w:val="0015119D"/>
    <w:rsid w:val="00152DA0"/>
    <w:rsid w:val="00155C47"/>
    <w:rsid w:val="00163E2F"/>
    <w:rsid w:val="00182C00"/>
    <w:rsid w:val="001C420C"/>
    <w:rsid w:val="001C4F73"/>
    <w:rsid w:val="001D33F7"/>
    <w:rsid w:val="001D7AF0"/>
    <w:rsid w:val="001D7BBC"/>
    <w:rsid w:val="001E0B28"/>
    <w:rsid w:val="001E589C"/>
    <w:rsid w:val="001F3ECC"/>
    <w:rsid w:val="001F5175"/>
    <w:rsid w:val="00221789"/>
    <w:rsid w:val="00237320"/>
    <w:rsid w:val="002406C1"/>
    <w:rsid w:val="00242FB5"/>
    <w:rsid w:val="00247A77"/>
    <w:rsid w:val="0025706B"/>
    <w:rsid w:val="00261B9C"/>
    <w:rsid w:val="00270AAC"/>
    <w:rsid w:val="00274C00"/>
    <w:rsid w:val="00277733"/>
    <w:rsid w:val="00284488"/>
    <w:rsid w:val="002B2107"/>
    <w:rsid w:val="002C0821"/>
    <w:rsid w:val="002C14FE"/>
    <w:rsid w:val="002C6107"/>
    <w:rsid w:val="002D14CB"/>
    <w:rsid w:val="002D16CD"/>
    <w:rsid w:val="002D35B8"/>
    <w:rsid w:val="002D6B92"/>
    <w:rsid w:val="002E05C1"/>
    <w:rsid w:val="002F5CC0"/>
    <w:rsid w:val="002F67B3"/>
    <w:rsid w:val="003019F9"/>
    <w:rsid w:val="003245E9"/>
    <w:rsid w:val="00334FAF"/>
    <w:rsid w:val="003407BB"/>
    <w:rsid w:val="003561D6"/>
    <w:rsid w:val="00356AE6"/>
    <w:rsid w:val="00371E7A"/>
    <w:rsid w:val="003733CB"/>
    <w:rsid w:val="00376344"/>
    <w:rsid w:val="00392FBA"/>
    <w:rsid w:val="00394BA2"/>
    <w:rsid w:val="003A513A"/>
    <w:rsid w:val="003B2020"/>
    <w:rsid w:val="003B7D54"/>
    <w:rsid w:val="003C1001"/>
    <w:rsid w:val="003E3476"/>
    <w:rsid w:val="003E3F41"/>
    <w:rsid w:val="00411959"/>
    <w:rsid w:val="00413119"/>
    <w:rsid w:val="0042356C"/>
    <w:rsid w:val="00424A68"/>
    <w:rsid w:val="00446B10"/>
    <w:rsid w:val="00457930"/>
    <w:rsid w:val="00475FB7"/>
    <w:rsid w:val="00482ECB"/>
    <w:rsid w:val="004B374D"/>
    <w:rsid w:val="004B588F"/>
    <w:rsid w:val="004C3200"/>
    <w:rsid w:val="004C4438"/>
    <w:rsid w:val="004C60AB"/>
    <w:rsid w:val="004E5B9B"/>
    <w:rsid w:val="004E6D23"/>
    <w:rsid w:val="004E7CB1"/>
    <w:rsid w:val="004F608B"/>
    <w:rsid w:val="00506414"/>
    <w:rsid w:val="005122BB"/>
    <w:rsid w:val="005165DD"/>
    <w:rsid w:val="00517CD9"/>
    <w:rsid w:val="005317D7"/>
    <w:rsid w:val="005326E5"/>
    <w:rsid w:val="00554C56"/>
    <w:rsid w:val="00580A2C"/>
    <w:rsid w:val="00581155"/>
    <w:rsid w:val="005A6863"/>
    <w:rsid w:val="005C6631"/>
    <w:rsid w:val="005C6EDF"/>
    <w:rsid w:val="005D7F92"/>
    <w:rsid w:val="005E4A15"/>
    <w:rsid w:val="005F45DE"/>
    <w:rsid w:val="005F52C3"/>
    <w:rsid w:val="005F589F"/>
    <w:rsid w:val="005F62B0"/>
    <w:rsid w:val="005F7280"/>
    <w:rsid w:val="006069EB"/>
    <w:rsid w:val="00614966"/>
    <w:rsid w:val="00637D22"/>
    <w:rsid w:val="0064149E"/>
    <w:rsid w:val="006520D8"/>
    <w:rsid w:val="006634D7"/>
    <w:rsid w:val="006676A5"/>
    <w:rsid w:val="006808D8"/>
    <w:rsid w:val="006B23FB"/>
    <w:rsid w:val="006B4B22"/>
    <w:rsid w:val="006B59EF"/>
    <w:rsid w:val="006B6F02"/>
    <w:rsid w:val="006B79DD"/>
    <w:rsid w:val="006C6665"/>
    <w:rsid w:val="006D0837"/>
    <w:rsid w:val="006D66CC"/>
    <w:rsid w:val="006D76A7"/>
    <w:rsid w:val="006F22BD"/>
    <w:rsid w:val="006F68FA"/>
    <w:rsid w:val="0071507A"/>
    <w:rsid w:val="00721866"/>
    <w:rsid w:val="00721F96"/>
    <w:rsid w:val="00725D8A"/>
    <w:rsid w:val="007543D7"/>
    <w:rsid w:val="00765F56"/>
    <w:rsid w:val="00770827"/>
    <w:rsid w:val="007745BD"/>
    <w:rsid w:val="00777C2B"/>
    <w:rsid w:val="00781B5C"/>
    <w:rsid w:val="00793B63"/>
    <w:rsid w:val="007A582B"/>
    <w:rsid w:val="007A6791"/>
    <w:rsid w:val="007B1026"/>
    <w:rsid w:val="007B47F1"/>
    <w:rsid w:val="007C4C8A"/>
    <w:rsid w:val="007D01F8"/>
    <w:rsid w:val="007D3718"/>
    <w:rsid w:val="007E20E0"/>
    <w:rsid w:val="00805B77"/>
    <w:rsid w:val="008317B7"/>
    <w:rsid w:val="0083296E"/>
    <w:rsid w:val="008349A2"/>
    <w:rsid w:val="008366D6"/>
    <w:rsid w:val="00847C06"/>
    <w:rsid w:val="0085677F"/>
    <w:rsid w:val="00873A45"/>
    <w:rsid w:val="00890597"/>
    <w:rsid w:val="008A13AA"/>
    <w:rsid w:val="00904066"/>
    <w:rsid w:val="00926A8F"/>
    <w:rsid w:val="00955351"/>
    <w:rsid w:val="00965F82"/>
    <w:rsid w:val="00973684"/>
    <w:rsid w:val="009B2E97"/>
    <w:rsid w:val="009C347A"/>
    <w:rsid w:val="009C7CB6"/>
    <w:rsid w:val="009D1C33"/>
    <w:rsid w:val="009E1F0F"/>
    <w:rsid w:val="00A02752"/>
    <w:rsid w:val="00A04FD2"/>
    <w:rsid w:val="00A2317C"/>
    <w:rsid w:val="00A27986"/>
    <w:rsid w:val="00A329AE"/>
    <w:rsid w:val="00A342C9"/>
    <w:rsid w:val="00A37CCB"/>
    <w:rsid w:val="00A71387"/>
    <w:rsid w:val="00A72961"/>
    <w:rsid w:val="00A817DB"/>
    <w:rsid w:val="00A97E02"/>
    <w:rsid w:val="00AA14CC"/>
    <w:rsid w:val="00AD3735"/>
    <w:rsid w:val="00AE4430"/>
    <w:rsid w:val="00AE60B9"/>
    <w:rsid w:val="00B039CF"/>
    <w:rsid w:val="00B20E8D"/>
    <w:rsid w:val="00B2562A"/>
    <w:rsid w:val="00B2752E"/>
    <w:rsid w:val="00B46144"/>
    <w:rsid w:val="00B4743D"/>
    <w:rsid w:val="00B47962"/>
    <w:rsid w:val="00B94C29"/>
    <w:rsid w:val="00BA7C1E"/>
    <w:rsid w:val="00BB6267"/>
    <w:rsid w:val="00BD344D"/>
    <w:rsid w:val="00BE0870"/>
    <w:rsid w:val="00BE1205"/>
    <w:rsid w:val="00BF4071"/>
    <w:rsid w:val="00C35D50"/>
    <w:rsid w:val="00C36036"/>
    <w:rsid w:val="00C42FE5"/>
    <w:rsid w:val="00C443E0"/>
    <w:rsid w:val="00C647F0"/>
    <w:rsid w:val="00C73285"/>
    <w:rsid w:val="00C760F7"/>
    <w:rsid w:val="00C850E6"/>
    <w:rsid w:val="00C92380"/>
    <w:rsid w:val="00CA6DE8"/>
    <w:rsid w:val="00CB71A3"/>
    <w:rsid w:val="00CC03B9"/>
    <w:rsid w:val="00CD4071"/>
    <w:rsid w:val="00CD780F"/>
    <w:rsid w:val="00CF2298"/>
    <w:rsid w:val="00CF2EAB"/>
    <w:rsid w:val="00D20967"/>
    <w:rsid w:val="00D30314"/>
    <w:rsid w:val="00D40102"/>
    <w:rsid w:val="00D41073"/>
    <w:rsid w:val="00D44DB0"/>
    <w:rsid w:val="00D653CD"/>
    <w:rsid w:val="00D86B5D"/>
    <w:rsid w:val="00D87199"/>
    <w:rsid w:val="00D8754A"/>
    <w:rsid w:val="00D946CB"/>
    <w:rsid w:val="00DA2594"/>
    <w:rsid w:val="00DC066F"/>
    <w:rsid w:val="00DD1E5D"/>
    <w:rsid w:val="00DD4D55"/>
    <w:rsid w:val="00DF2DB1"/>
    <w:rsid w:val="00DF718C"/>
    <w:rsid w:val="00E00ECD"/>
    <w:rsid w:val="00E00FAC"/>
    <w:rsid w:val="00E01188"/>
    <w:rsid w:val="00E04C17"/>
    <w:rsid w:val="00E422CC"/>
    <w:rsid w:val="00E6143F"/>
    <w:rsid w:val="00EA0031"/>
    <w:rsid w:val="00EA6F89"/>
    <w:rsid w:val="00EB4D34"/>
    <w:rsid w:val="00EC490E"/>
    <w:rsid w:val="00ED248A"/>
    <w:rsid w:val="00EE25ED"/>
    <w:rsid w:val="00EE4B98"/>
    <w:rsid w:val="00EF407F"/>
    <w:rsid w:val="00F144BE"/>
    <w:rsid w:val="00F43E72"/>
    <w:rsid w:val="00F62597"/>
    <w:rsid w:val="00F86A73"/>
    <w:rsid w:val="00FA73B7"/>
    <w:rsid w:val="00FC076B"/>
    <w:rsid w:val="00FD4A0D"/>
    <w:rsid w:val="00FF0769"/>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594"/>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A2594"/>
    <w:pPr>
      <w:tabs>
        <w:tab w:val="center" w:pos="4153"/>
        <w:tab w:val="right" w:pos="8306"/>
      </w:tabs>
      <w:snapToGrid w:val="0"/>
      <w:jc w:val="left"/>
    </w:pPr>
    <w:rPr>
      <w:kern w:val="0"/>
      <w:sz w:val="18"/>
      <w:lang w:val="x-none" w:eastAsia="x-none"/>
    </w:rPr>
  </w:style>
  <w:style w:type="character" w:customStyle="1" w:styleId="Char">
    <w:name w:val="页脚 Char"/>
    <w:link w:val="a3"/>
    <w:uiPriority w:val="99"/>
    <w:rsid w:val="00DA2594"/>
    <w:rPr>
      <w:rFonts w:ascii="Times New Roman" w:eastAsia="宋体" w:hAnsi="Times New Roman" w:cs="Times New Roman"/>
      <w:sz w:val="18"/>
      <w:szCs w:val="20"/>
    </w:rPr>
  </w:style>
  <w:style w:type="character" w:styleId="a4">
    <w:name w:val="page number"/>
    <w:rsid w:val="00DA2594"/>
  </w:style>
  <w:style w:type="paragraph" w:styleId="a5">
    <w:name w:val="header"/>
    <w:basedOn w:val="a"/>
    <w:link w:val="Char0"/>
    <w:uiPriority w:val="99"/>
    <w:unhideWhenUsed/>
    <w:rsid w:val="0015119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15119D"/>
    <w:rPr>
      <w:rFonts w:ascii="Times New Roman" w:hAnsi="Times New Roman"/>
      <w:kern w:val="2"/>
      <w:sz w:val="18"/>
      <w:szCs w:val="18"/>
    </w:rPr>
  </w:style>
  <w:style w:type="paragraph" w:styleId="a6">
    <w:name w:val="Balloon Text"/>
    <w:basedOn w:val="a"/>
    <w:link w:val="Char1"/>
    <w:uiPriority w:val="99"/>
    <w:semiHidden/>
    <w:unhideWhenUsed/>
    <w:rsid w:val="00411959"/>
    <w:rPr>
      <w:sz w:val="18"/>
      <w:szCs w:val="18"/>
    </w:rPr>
  </w:style>
  <w:style w:type="character" w:customStyle="1" w:styleId="Char1">
    <w:name w:val="批注框文本 Char"/>
    <w:basedOn w:val="a0"/>
    <w:link w:val="a6"/>
    <w:uiPriority w:val="99"/>
    <w:semiHidden/>
    <w:rsid w:val="00411959"/>
    <w:rPr>
      <w:rFonts w:ascii="Times New Roman" w:hAnsi="Times New Roman"/>
      <w:kern w:val="2"/>
      <w:sz w:val="18"/>
      <w:szCs w:val="18"/>
    </w:rPr>
  </w:style>
  <w:style w:type="paragraph" w:styleId="a7">
    <w:name w:val="Date"/>
    <w:basedOn w:val="a"/>
    <w:next w:val="a"/>
    <w:link w:val="Char2"/>
    <w:uiPriority w:val="99"/>
    <w:semiHidden/>
    <w:unhideWhenUsed/>
    <w:rsid w:val="006B23FB"/>
    <w:pPr>
      <w:ind w:leftChars="2500" w:left="100"/>
    </w:pPr>
  </w:style>
  <w:style w:type="character" w:customStyle="1" w:styleId="Char2">
    <w:name w:val="日期 Char"/>
    <w:basedOn w:val="a0"/>
    <w:link w:val="a7"/>
    <w:uiPriority w:val="99"/>
    <w:semiHidden/>
    <w:rsid w:val="006B23FB"/>
    <w:rPr>
      <w:rFonts w:ascii="Times New Roman" w:hAnsi="Times New Roman"/>
      <w:kern w:val="2"/>
      <w:sz w:val="21"/>
    </w:rPr>
  </w:style>
  <w:style w:type="paragraph" w:styleId="a8">
    <w:name w:val="List Paragraph"/>
    <w:basedOn w:val="a"/>
    <w:uiPriority w:val="34"/>
    <w:qFormat/>
    <w:rsid w:val="007D01F8"/>
    <w:pPr>
      <w:ind w:firstLineChars="200" w:firstLine="420"/>
    </w:pPr>
  </w:style>
  <w:style w:type="table" w:styleId="a9">
    <w:name w:val="Table Grid"/>
    <w:basedOn w:val="a1"/>
    <w:uiPriority w:val="59"/>
    <w:rsid w:val="007D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594"/>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A2594"/>
    <w:pPr>
      <w:tabs>
        <w:tab w:val="center" w:pos="4153"/>
        <w:tab w:val="right" w:pos="8306"/>
      </w:tabs>
      <w:snapToGrid w:val="0"/>
      <w:jc w:val="left"/>
    </w:pPr>
    <w:rPr>
      <w:kern w:val="0"/>
      <w:sz w:val="18"/>
      <w:lang w:val="x-none" w:eastAsia="x-none"/>
    </w:rPr>
  </w:style>
  <w:style w:type="character" w:customStyle="1" w:styleId="Char">
    <w:name w:val="页脚 Char"/>
    <w:link w:val="a3"/>
    <w:uiPriority w:val="99"/>
    <w:rsid w:val="00DA2594"/>
    <w:rPr>
      <w:rFonts w:ascii="Times New Roman" w:eastAsia="宋体" w:hAnsi="Times New Roman" w:cs="Times New Roman"/>
      <w:sz w:val="18"/>
      <w:szCs w:val="20"/>
    </w:rPr>
  </w:style>
  <w:style w:type="character" w:styleId="a4">
    <w:name w:val="page number"/>
    <w:rsid w:val="00DA2594"/>
  </w:style>
  <w:style w:type="paragraph" w:styleId="a5">
    <w:name w:val="header"/>
    <w:basedOn w:val="a"/>
    <w:link w:val="Char0"/>
    <w:uiPriority w:val="99"/>
    <w:unhideWhenUsed/>
    <w:rsid w:val="0015119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15119D"/>
    <w:rPr>
      <w:rFonts w:ascii="Times New Roman" w:hAnsi="Times New Roman"/>
      <w:kern w:val="2"/>
      <w:sz w:val="18"/>
      <w:szCs w:val="18"/>
    </w:rPr>
  </w:style>
  <w:style w:type="paragraph" w:styleId="a6">
    <w:name w:val="Balloon Text"/>
    <w:basedOn w:val="a"/>
    <w:link w:val="Char1"/>
    <w:uiPriority w:val="99"/>
    <w:semiHidden/>
    <w:unhideWhenUsed/>
    <w:rsid w:val="00411959"/>
    <w:rPr>
      <w:sz w:val="18"/>
      <w:szCs w:val="18"/>
    </w:rPr>
  </w:style>
  <w:style w:type="character" w:customStyle="1" w:styleId="Char1">
    <w:name w:val="批注框文本 Char"/>
    <w:basedOn w:val="a0"/>
    <w:link w:val="a6"/>
    <w:uiPriority w:val="99"/>
    <w:semiHidden/>
    <w:rsid w:val="00411959"/>
    <w:rPr>
      <w:rFonts w:ascii="Times New Roman" w:hAnsi="Times New Roman"/>
      <w:kern w:val="2"/>
      <w:sz w:val="18"/>
      <w:szCs w:val="18"/>
    </w:rPr>
  </w:style>
  <w:style w:type="paragraph" w:styleId="a7">
    <w:name w:val="Date"/>
    <w:basedOn w:val="a"/>
    <w:next w:val="a"/>
    <w:link w:val="Char2"/>
    <w:uiPriority w:val="99"/>
    <w:semiHidden/>
    <w:unhideWhenUsed/>
    <w:rsid w:val="006B23FB"/>
    <w:pPr>
      <w:ind w:leftChars="2500" w:left="100"/>
    </w:pPr>
  </w:style>
  <w:style w:type="character" w:customStyle="1" w:styleId="Char2">
    <w:name w:val="日期 Char"/>
    <w:basedOn w:val="a0"/>
    <w:link w:val="a7"/>
    <w:uiPriority w:val="99"/>
    <w:semiHidden/>
    <w:rsid w:val="006B23FB"/>
    <w:rPr>
      <w:rFonts w:ascii="Times New Roman" w:hAnsi="Times New Roman"/>
      <w:kern w:val="2"/>
      <w:sz w:val="21"/>
    </w:rPr>
  </w:style>
  <w:style w:type="paragraph" w:styleId="a8">
    <w:name w:val="List Paragraph"/>
    <w:basedOn w:val="a"/>
    <w:uiPriority w:val="34"/>
    <w:qFormat/>
    <w:rsid w:val="007D01F8"/>
    <w:pPr>
      <w:ind w:firstLineChars="200" w:firstLine="420"/>
    </w:pPr>
  </w:style>
  <w:style w:type="table" w:styleId="a9">
    <w:name w:val="Table Grid"/>
    <w:basedOn w:val="a1"/>
    <w:uiPriority w:val="59"/>
    <w:rsid w:val="007D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08465">
      <w:bodyDiv w:val="1"/>
      <w:marLeft w:val="0"/>
      <w:marRight w:val="0"/>
      <w:marTop w:val="0"/>
      <w:marBottom w:val="0"/>
      <w:divBdr>
        <w:top w:val="none" w:sz="0" w:space="0" w:color="auto"/>
        <w:left w:val="none" w:sz="0" w:space="0" w:color="auto"/>
        <w:bottom w:val="none" w:sz="0" w:space="0" w:color="auto"/>
        <w:right w:val="none" w:sz="0" w:space="0" w:color="auto"/>
      </w:divBdr>
    </w:div>
    <w:div w:id="1944460485">
      <w:bodyDiv w:val="1"/>
      <w:marLeft w:val="0"/>
      <w:marRight w:val="0"/>
      <w:marTop w:val="0"/>
      <w:marBottom w:val="0"/>
      <w:divBdr>
        <w:top w:val="none" w:sz="0" w:space="0" w:color="auto"/>
        <w:left w:val="none" w:sz="0" w:space="0" w:color="auto"/>
        <w:bottom w:val="none" w:sz="0" w:space="0" w:color="auto"/>
        <w:right w:val="none" w:sz="0" w:space="0" w:color="auto"/>
      </w:divBdr>
      <w:divsChild>
        <w:div w:id="4205670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162</Words>
  <Characters>928</Characters>
  <Application>Microsoft Office Word</Application>
  <DocSecurity>0</DocSecurity>
  <Lines>7</Lines>
  <Paragraphs>2</Paragraphs>
  <ScaleCrop>false</ScaleCrop>
  <Company>微软中国</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lzy</dc:creator>
  <cp:lastModifiedBy>swfy</cp:lastModifiedBy>
  <cp:revision>28</cp:revision>
  <dcterms:created xsi:type="dcterms:W3CDTF">2016-06-13T01:29:00Z</dcterms:created>
  <dcterms:modified xsi:type="dcterms:W3CDTF">2016-12-19T04:36:00Z</dcterms:modified>
</cp:coreProperties>
</file>