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1C41CB">
      <w:pPr>
        <w:pStyle w:val="p15"/>
        <w:snapToGrid w:val="0"/>
        <w:spacing w:line="300" w:lineRule="exact"/>
        <w:ind w:firstLineChars="491" w:firstLine="1400"/>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1C41CB">
      <w:pPr>
        <w:pStyle w:val="p15"/>
        <w:snapToGrid w:val="0"/>
        <w:spacing w:line="300" w:lineRule="exact"/>
        <w:ind w:firstLineChars="940" w:firstLine="2680"/>
        <w:rPr>
          <w:rFonts w:ascii="宋体" w:hAnsi="宋体"/>
          <w:b/>
          <w:spacing w:val="2"/>
          <w:sz w:val="28"/>
          <w:szCs w:val="28"/>
        </w:rPr>
      </w:pPr>
      <w:r>
        <w:rPr>
          <w:rFonts w:ascii="宋体" w:hAnsi="宋体" w:hint="eastAsia"/>
          <w:b/>
          <w:spacing w:val="2"/>
          <w:sz w:val="28"/>
          <w:szCs w:val="28"/>
        </w:rPr>
        <w:t>小学第</w:t>
      </w:r>
      <w:r w:rsidR="00A93195">
        <w:rPr>
          <w:rFonts w:ascii="宋体" w:hAnsi="宋体" w:hint="eastAsia"/>
          <w:b/>
          <w:spacing w:val="2"/>
          <w:sz w:val="28"/>
          <w:szCs w:val="28"/>
        </w:rPr>
        <w:t>1</w:t>
      </w:r>
      <w:r w:rsidR="005B6BFC">
        <w:rPr>
          <w:rFonts w:ascii="宋体" w:hAnsi="宋体"/>
          <w:b/>
          <w:spacing w:val="2"/>
          <w:sz w:val="28"/>
          <w:szCs w:val="28"/>
        </w:rPr>
        <w:t>6</w:t>
      </w:r>
      <w:r>
        <w:rPr>
          <w:rFonts w:ascii="宋体" w:hAnsi="宋体" w:hint="eastAsia"/>
          <w:b/>
          <w:spacing w:val="2"/>
          <w:sz w:val="28"/>
          <w:szCs w:val="28"/>
        </w:rPr>
        <w:t>周研修活动安排</w:t>
      </w:r>
    </w:p>
    <w:p w:rsidR="0042032D" w:rsidRPr="00001804" w:rsidRDefault="0042032D" w:rsidP="001C41CB">
      <w:pPr>
        <w:pStyle w:val="p15"/>
        <w:snapToGrid w:val="0"/>
        <w:spacing w:line="300" w:lineRule="exact"/>
        <w:ind w:firstLineChars="1100" w:firstLine="2310"/>
      </w:pPr>
      <w:r w:rsidRPr="00001804">
        <w:rPr>
          <w:rFonts w:hint="eastAsia"/>
        </w:rPr>
        <w:t>（</w:t>
      </w:r>
      <w:r w:rsidRPr="00001804">
        <w:t>20</w:t>
      </w:r>
      <w:r w:rsidRPr="00001804">
        <w:rPr>
          <w:rFonts w:hint="eastAsia"/>
        </w:rPr>
        <w:t>20</w:t>
      </w:r>
      <w:r w:rsidRPr="00001804">
        <w:rPr>
          <w:rFonts w:hint="eastAsia"/>
        </w:rPr>
        <w:t>年</w:t>
      </w:r>
      <w:r w:rsidR="002A18B0">
        <w:rPr>
          <w:rFonts w:hint="eastAsia"/>
        </w:rPr>
        <w:t>1</w:t>
      </w:r>
      <w:r w:rsidR="00330FC8">
        <w:rPr>
          <w:rFonts w:hint="eastAsia"/>
        </w:rPr>
        <w:t>2</w:t>
      </w:r>
      <w:r w:rsidRPr="00001804">
        <w:rPr>
          <w:rFonts w:hint="eastAsia"/>
        </w:rPr>
        <w:t>月</w:t>
      </w:r>
      <w:r w:rsidR="00203A19">
        <w:t>14</w:t>
      </w:r>
      <w:r w:rsidRPr="00001804">
        <w:rPr>
          <w:rFonts w:hint="eastAsia"/>
        </w:rPr>
        <w:t>日—</w:t>
      </w:r>
      <w:r w:rsidRPr="00001804">
        <w:t>20</w:t>
      </w:r>
      <w:r w:rsidRPr="00001804">
        <w:rPr>
          <w:rFonts w:hint="eastAsia"/>
        </w:rPr>
        <w:t>20</w:t>
      </w:r>
      <w:r w:rsidRPr="00001804">
        <w:rPr>
          <w:rFonts w:hint="eastAsia"/>
        </w:rPr>
        <w:t>年</w:t>
      </w:r>
      <w:r w:rsidR="00330FC8">
        <w:rPr>
          <w:rFonts w:hint="eastAsia"/>
        </w:rPr>
        <w:t>12</w:t>
      </w:r>
      <w:r w:rsidRPr="00001804">
        <w:rPr>
          <w:rFonts w:hint="eastAsia"/>
        </w:rPr>
        <w:t>月</w:t>
      </w:r>
      <w:r w:rsidR="00203A19">
        <w:t>18</w:t>
      </w:r>
      <w:r w:rsidRPr="00001804">
        <w:rPr>
          <w:rFonts w:hint="eastAsia"/>
        </w:rPr>
        <w:t>日）</w:t>
      </w:r>
    </w:p>
    <w:p w:rsidR="001B542E" w:rsidRDefault="001B542E" w:rsidP="001B542E">
      <w:pPr>
        <w:ind w:firstLineChars="935" w:firstLine="2253"/>
        <w:rPr>
          <w:rFonts w:ascii="宋体" w:eastAsia="宋体" w:hAnsi="宋体"/>
          <w:b/>
          <w:sz w:val="24"/>
          <w:szCs w:val="24"/>
        </w:rPr>
      </w:pPr>
    </w:p>
    <w:p w:rsidR="00A5508E" w:rsidRPr="00A5508E" w:rsidRDefault="005B6BFC" w:rsidP="00A5508E">
      <w:pPr>
        <w:pStyle w:val="a5"/>
        <w:spacing w:before="75" w:beforeAutospacing="0" w:after="75" w:afterAutospacing="0" w:line="400" w:lineRule="exact"/>
        <w:ind w:firstLineChars="1245" w:firstLine="3000"/>
        <w:rPr>
          <w:rStyle w:val="a6"/>
          <w:rFonts w:hint="eastAsia"/>
          <w:b w:val="0"/>
          <w:bCs w:val="0"/>
        </w:rPr>
      </w:pPr>
      <w:r w:rsidRPr="00420C4D">
        <w:rPr>
          <w:rStyle w:val="a6"/>
          <w:rFonts w:hint="eastAsia"/>
        </w:rPr>
        <w:t>小学科学学科研修活动</w:t>
      </w:r>
      <w:r w:rsidR="00B76324" w:rsidRPr="00420C4D">
        <w:rPr>
          <w:rStyle w:val="a6"/>
        </w:rPr>
        <w:t> </w:t>
      </w:r>
    </w:p>
    <w:p w:rsidR="00B76324" w:rsidRPr="005B6BFC" w:rsidRDefault="00B76324" w:rsidP="00DC62FC">
      <w:pPr>
        <w:pStyle w:val="a5"/>
        <w:spacing w:before="75" w:beforeAutospacing="0" w:after="75" w:afterAutospacing="0" w:line="400" w:lineRule="exact"/>
        <w:rPr>
          <w:sz w:val="21"/>
          <w:szCs w:val="21"/>
        </w:rPr>
      </w:pPr>
      <w:r w:rsidRPr="005B6BFC">
        <w:rPr>
          <w:rStyle w:val="a6"/>
          <w:rFonts w:hint="eastAsia"/>
          <w:b w:val="0"/>
        </w:rPr>
        <w:t>研修课程</w:t>
      </w:r>
      <w:r w:rsidRPr="005B6BFC">
        <w:rPr>
          <w:rStyle w:val="a6"/>
          <w:rFonts w:hint="eastAsia"/>
        </w:rPr>
        <w:t>：</w:t>
      </w:r>
      <w:r w:rsidRPr="005B6BFC">
        <w:rPr>
          <w:rFonts w:hint="eastAsia"/>
        </w:rPr>
        <w:t>小学科学教师专业发展课程</w:t>
      </w:r>
      <w:r w:rsidRPr="005B6BFC">
        <w:t>——</w:t>
      </w:r>
      <w:r w:rsidRPr="005B6BFC">
        <w:rPr>
          <w:rFonts w:hint="eastAsia"/>
        </w:rPr>
        <w:t>新课标的学习与实践（五）</w:t>
      </w:r>
    </w:p>
    <w:p w:rsidR="00B76324" w:rsidRPr="005B6BFC" w:rsidRDefault="00B76324" w:rsidP="00DC62FC">
      <w:pPr>
        <w:pStyle w:val="a5"/>
        <w:spacing w:before="75" w:beforeAutospacing="0" w:after="75" w:afterAutospacing="0" w:line="400" w:lineRule="exact"/>
        <w:rPr>
          <w:sz w:val="21"/>
          <w:szCs w:val="21"/>
        </w:rPr>
      </w:pPr>
      <w:r w:rsidRPr="005B6BFC">
        <w:rPr>
          <w:rStyle w:val="a6"/>
          <w:rFonts w:hint="eastAsia"/>
          <w:b w:val="0"/>
        </w:rPr>
        <w:t>活动主题：</w:t>
      </w:r>
      <w:r w:rsidRPr="005B6BFC">
        <w:rPr>
          <w:rFonts w:hint="eastAsia"/>
        </w:rPr>
        <w:t>基于建构核心概念过程中的单元整体备课</w:t>
      </w:r>
    </w:p>
    <w:p w:rsidR="00B76324" w:rsidRPr="005B6BFC" w:rsidRDefault="00B76324" w:rsidP="00DC62FC">
      <w:pPr>
        <w:pStyle w:val="a5"/>
        <w:spacing w:before="75" w:beforeAutospacing="0" w:after="75" w:afterAutospacing="0" w:line="400" w:lineRule="exact"/>
        <w:rPr>
          <w:sz w:val="21"/>
          <w:szCs w:val="21"/>
        </w:rPr>
      </w:pPr>
      <w:r w:rsidRPr="005B6BFC">
        <w:rPr>
          <w:rStyle w:val="a6"/>
          <w:rFonts w:hint="eastAsia"/>
          <w:b w:val="0"/>
        </w:rPr>
        <w:t>活动时间：</w:t>
      </w:r>
      <w:r w:rsidRPr="005B6BFC">
        <w:t>20</w:t>
      </w:r>
      <w:r w:rsidRPr="005B6BFC">
        <w:rPr>
          <w:rFonts w:hint="eastAsia"/>
        </w:rPr>
        <w:t>20年12月18日（星期五）下午</w:t>
      </w:r>
      <w:r w:rsidRPr="005B6BFC">
        <w:t>13</w:t>
      </w:r>
      <w:r w:rsidRPr="005B6BFC">
        <w:rPr>
          <w:rFonts w:hint="eastAsia"/>
        </w:rPr>
        <w:t>：</w:t>
      </w:r>
      <w:r w:rsidRPr="005B6BFC">
        <w:t>20</w:t>
      </w:r>
    </w:p>
    <w:p w:rsidR="00B76324" w:rsidRPr="005B6BFC" w:rsidRDefault="00B76324" w:rsidP="00DC62FC">
      <w:pPr>
        <w:pStyle w:val="a5"/>
        <w:spacing w:before="75" w:beforeAutospacing="0" w:after="75" w:afterAutospacing="0" w:line="400" w:lineRule="exact"/>
        <w:rPr>
          <w:rStyle w:val="a6"/>
          <w:b w:val="0"/>
        </w:rPr>
      </w:pPr>
      <w:r w:rsidRPr="005B6BFC">
        <w:rPr>
          <w:rStyle w:val="a6"/>
          <w:rFonts w:hint="eastAsia"/>
          <w:b w:val="0"/>
        </w:rPr>
        <w:t>活动方式：网络研修</w:t>
      </w:r>
    </w:p>
    <w:p w:rsidR="00B76324" w:rsidRPr="005B6BFC" w:rsidRDefault="00B76324" w:rsidP="00DC62FC">
      <w:pPr>
        <w:pStyle w:val="a5"/>
        <w:spacing w:before="75" w:beforeAutospacing="0" w:after="75" w:afterAutospacing="0" w:line="400" w:lineRule="exact"/>
        <w:ind w:firstLine="480"/>
      </w:pPr>
      <w:r w:rsidRPr="005B6BFC">
        <w:rPr>
          <w:rStyle w:val="a6"/>
          <w:rFonts w:ascii="楷体" w:eastAsia="楷体" w:hAnsi="楷体" w:hint="eastAsia"/>
          <w:b w:val="0"/>
        </w:rPr>
        <w:t>（</w:t>
      </w:r>
      <w:r w:rsidRPr="005B6BFC">
        <w:rPr>
          <w:rFonts w:ascii="楷体" w:eastAsia="楷体" w:hAnsi="楷体" w:hint="eastAsia"/>
        </w:rPr>
        <w:t>西城区教育研修网——科学协作组—活动—基于建构核心概念过程中的单元整体备课）</w:t>
      </w:r>
    </w:p>
    <w:p w:rsidR="00B76324" w:rsidRPr="005B6BFC" w:rsidRDefault="00B76324" w:rsidP="00DC62FC">
      <w:pPr>
        <w:pStyle w:val="a5"/>
        <w:spacing w:before="75" w:beforeAutospacing="0" w:after="75" w:afterAutospacing="0" w:line="400" w:lineRule="exact"/>
        <w:rPr>
          <w:rStyle w:val="a6"/>
          <w:b w:val="0"/>
        </w:rPr>
      </w:pPr>
      <w:r w:rsidRPr="005B6BFC">
        <w:rPr>
          <w:rStyle w:val="a6"/>
          <w:rFonts w:hint="eastAsia"/>
          <w:b w:val="0"/>
        </w:rPr>
        <w:t>活动内容：</w:t>
      </w:r>
    </w:p>
    <w:p w:rsidR="00B76324" w:rsidRPr="005B6BFC" w:rsidRDefault="00B76324" w:rsidP="00DC62FC">
      <w:pPr>
        <w:pStyle w:val="a5"/>
        <w:numPr>
          <w:ilvl w:val="0"/>
          <w:numId w:val="11"/>
        </w:numPr>
        <w:spacing w:before="75" w:beforeAutospacing="0" w:after="75" w:afterAutospacing="0" w:line="400" w:lineRule="exact"/>
      </w:pPr>
      <w:r w:rsidRPr="005B6BFC">
        <w:rPr>
          <w:rFonts w:hint="eastAsia"/>
        </w:rPr>
        <w:t xml:space="preserve">“基于建构核心概念过程中的单元整体备课”专题研讨活动 </w:t>
      </w:r>
    </w:p>
    <w:p w:rsidR="00B76324" w:rsidRPr="005B6BFC" w:rsidRDefault="00B76324" w:rsidP="00DC62FC">
      <w:pPr>
        <w:pStyle w:val="a5"/>
        <w:numPr>
          <w:ilvl w:val="0"/>
          <w:numId w:val="11"/>
        </w:numPr>
        <w:spacing w:before="75" w:beforeAutospacing="0" w:after="75" w:afterAutospacing="0" w:line="400" w:lineRule="exact"/>
        <w:rPr>
          <w:sz w:val="21"/>
          <w:szCs w:val="21"/>
        </w:rPr>
      </w:pPr>
      <w:r w:rsidRPr="005B6BFC">
        <w:rPr>
          <w:rFonts w:hint="eastAsia"/>
        </w:rPr>
        <w:t xml:space="preserve">五、六年级上册人教/鄂教版与教科版教材衔接分析        </w:t>
      </w:r>
    </w:p>
    <w:p w:rsidR="00B76324" w:rsidRPr="005B6BFC" w:rsidRDefault="00B76324" w:rsidP="00DC62FC">
      <w:pPr>
        <w:pStyle w:val="a5"/>
        <w:numPr>
          <w:ilvl w:val="0"/>
          <w:numId w:val="11"/>
        </w:numPr>
        <w:spacing w:before="75" w:beforeAutospacing="0" w:after="75" w:afterAutospacing="0" w:line="400" w:lineRule="exact"/>
        <w:rPr>
          <w:sz w:val="21"/>
          <w:szCs w:val="21"/>
        </w:rPr>
      </w:pPr>
      <w:r w:rsidRPr="005B6BFC">
        <w:rPr>
          <w:rFonts w:hint="eastAsia"/>
        </w:rPr>
        <w:t xml:space="preserve">五、六年级上册人教/鄂教版与首师大版教材衔接分析      </w:t>
      </w:r>
    </w:p>
    <w:p w:rsidR="00B76324" w:rsidRPr="005B6BFC" w:rsidRDefault="00B76324" w:rsidP="00DC62FC">
      <w:pPr>
        <w:pStyle w:val="a5"/>
        <w:spacing w:before="75" w:beforeAutospacing="0" w:after="75" w:afterAutospacing="0" w:line="400" w:lineRule="exact"/>
        <w:ind w:firstLine="480"/>
        <w:rPr>
          <w:sz w:val="21"/>
          <w:szCs w:val="21"/>
        </w:rPr>
      </w:pPr>
      <w:r w:rsidRPr="005B6BFC">
        <w:rPr>
          <w:rFonts w:ascii="楷体" w:eastAsia="楷体" w:hAnsi="楷体" w:hint="eastAsia"/>
        </w:rPr>
        <w:t>备注：</w:t>
      </w:r>
      <w:r w:rsidRPr="005B6BFC">
        <w:rPr>
          <w:rFonts w:hint="eastAsia"/>
        </w:rPr>
        <w:t>请科学教师在活动时间内，上网参加研修活动。观看和学习相关资料，并且按照相应的要求在讨论区发表评论（</w:t>
      </w:r>
      <w:r w:rsidRPr="005B6BFC">
        <w:rPr>
          <w:rFonts w:ascii="楷体" w:eastAsia="楷体" w:hAnsi="楷体" w:hint="eastAsia"/>
        </w:rPr>
        <w:t>活动后将根据参与讨论发表评论的情况记录本次活动的考勤，统计继教学分）</w:t>
      </w:r>
    </w:p>
    <w:p w:rsidR="00B76324" w:rsidRDefault="00B76324" w:rsidP="00DC62FC">
      <w:pPr>
        <w:pStyle w:val="a5"/>
        <w:spacing w:before="75" w:beforeAutospacing="0" w:after="75" w:afterAutospacing="0" w:line="400" w:lineRule="exact"/>
        <w:ind w:firstLine="480"/>
        <w:rPr>
          <w:color w:val="595959"/>
          <w:sz w:val="21"/>
          <w:szCs w:val="21"/>
        </w:rPr>
      </w:pPr>
      <w:r>
        <w:rPr>
          <w:rFonts w:ascii="Calibri" w:eastAsia="楷体" w:hAnsi="Calibri" w:cs="Calibri"/>
          <w:color w:val="595959"/>
        </w:rPr>
        <w:t> </w:t>
      </w:r>
    </w:p>
    <w:p w:rsidR="00DC62FC" w:rsidRPr="00420C4D" w:rsidRDefault="00DC62FC" w:rsidP="00DC62FC">
      <w:pPr>
        <w:spacing w:line="400" w:lineRule="exact"/>
        <w:jc w:val="center"/>
        <w:rPr>
          <w:rFonts w:ascii="宋体" w:eastAsia="宋体" w:hAnsi="宋体"/>
          <w:b/>
          <w:sz w:val="24"/>
          <w:szCs w:val="24"/>
        </w:rPr>
      </w:pPr>
      <w:r w:rsidRPr="00420C4D">
        <w:rPr>
          <w:rFonts w:ascii="宋体" w:eastAsia="宋体" w:hAnsi="宋体" w:hint="eastAsia"/>
          <w:b/>
          <w:sz w:val="24"/>
          <w:szCs w:val="24"/>
        </w:rPr>
        <w:t>小学综合实践活动课程研修活动</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活动时间：2020年12月18日（周五）  13:00—17:00</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活动方式：网络研修（西城教育研修网-“小学综合实践活动-研究性学习”协作组）</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活动内容：“设计思维”活动案例研讨活动</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活动步骤：</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1.登录西城教育研修网。</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 xml:space="preserve">2.进入“小学综合实践活动-研究性学习”协作组，点击进入“‘设计思维’活动案例研讨20201218”活动，点击“参加”后，参与本次网络研修活动。 </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 xml:space="preserve">3.观看学习《行李箱整理有妙招》主题实践活动案例。 </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4.在“活动案例研讨”模块中完成研讨题目的讨论。</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活动要求：</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1.按时参加活动，在13:00点—17:00点的时间段内参加研讨。</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2.认真观看学习主题实践活动案例。</w:t>
      </w:r>
    </w:p>
    <w:p w:rsidR="00DC62FC" w:rsidRPr="00EE65B7" w:rsidRDefault="00DC62FC" w:rsidP="00DC62FC">
      <w:pPr>
        <w:spacing w:line="400" w:lineRule="exact"/>
        <w:rPr>
          <w:rFonts w:ascii="宋体" w:eastAsia="宋体" w:hAnsi="宋体"/>
          <w:sz w:val="24"/>
          <w:szCs w:val="24"/>
        </w:rPr>
      </w:pPr>
      <w:r w:rsidRPr="00EE65B7">
        <w:rPr>
          <w:rFonts w:ascii="宋体" w:eastAsia="宋体" w:hAnsi="宋体" w:hint="eastAsia"/>
          <w:sz w:val="24"/>
          <w:szCs w:val="24"/>
        </w:rPr>
        <w:t>3.在研讨中充分表达自己的观点。</w:t>
      </w:r>
    </w:p>
    <w:p w:rsidR="00372A57" w:rsidRPr="00420C4D" w:rsidRDefault="00372A57" w:rsidP="00420C4D">
      <w:pPr>
        <w:pStyle w:val="aa"/>
        <w:spacing w:line="360" w:lineRule="auto"/>
        <w:ind w:firstLineChars="529" w:firstLine="1275"/>
        <w:rPr>
          <w:rStyle w:val="a6"/>
          <w:rFonts w:cs="宋体"/>
          <w:color w:val="000000"/>
          <w:kern w:val="0"/>
          <w:sz w:val="24"/>
        </w:rPr>
      </w:pPr>
      <w:r w:rsidRPr="00420C4D">
        <w:rPr>
          <w:rStyle w:val="a6"/>
          <w:rFonts w:cs="宋体" w:hint="eastAsia"/>
          <w:color w:val="000000"/>
          <w:kern w:val="0"/>
          <w:sz w:val="24"/>
        </w:rPr>
        <w:lastRenderedPageBreak/>
        <w:t>2020年西城区小学综合实践活动优秀课程成果评选方案</w:t>
      </w:r>
    </w:p>
    <w:p w:rsidR="00372A57" w:rsidRPr="005B6BFC" w:rsidRDefault="00372A57" w:rsidP="00A5508E">
      <w:pPr>
        <w:spacing w:line="440" w:lineRule="exact"/>
        <w:ind w:firstLineChars="177" w:firstLine="425"/>
        <w:rPr>
          <w:rFonts w:ascii="宋体" w:hAnsi="宋体"/>
          <w:sz w:val="24"/>
          <w:szCs w:val="24"/>
        </w:rPr>
      </w:pPr>
      <w:r w:rsidRPr="005B6BFC">
        <w:rPr>
          <w:rFonts w:ascii="宋体" w:hAnsi="宋体" w:hint="eastAsia"/>
          <w:sz w:val="24"/>
          <w:szCs w:val="24"/>
        </w:rPr>
        <w:t>为落实《中小学综合实践活动课程指导纲要》，实现综合实践活动课程促进学生核心素养发展，交流综合实践活动课程实施的经验和实践成果，推进西城区综合实践活动课程的常态化实施，提高任课教师课程设计、实施、评价能力以及课程研究能力，北京市西城区教育学会综合实践活动专业委员会将进行西城区小学综合实践活动优秀课程成果评选活动。</w:t>
      </w:r>
    </w:p>
    <w:p w:rsidR="00372A57" w:rsidRPr="005B6BFC" w:rsidRDefault="00372A57" w:rsidP="00A5508E">
      <w:pPr>
        <w:spacing w:line="440" w:lineRule="exact"/>
        <w:ind w:firstLineChars="177" w:firstLine="425"/>
        <w:rPr>
          <w:rFonts w:ascii="宋体" w:hAnsi="宋体"/>
          <w:sz w:val="24"/>
          <w:szCs w:val="24"/>
        </w:rPr>
      </w:pPr>
      <w:r w:rsidRPr="005B6BFC">
        <w:rPr>
          <w:rFonts w:ascii="宋体" w:hAnsi="宋体" w:hint="eastAsia"/>
          <w:sz w:val="24"/>
          <w:szCs w:val="24"/>
        </w:rPr>
        <w:t>课程成果包括：论文、教学设计、活动案例、评价方案、课程开发方案、学生活动成果及研学旅行方案设计或案例等，参评成果应是2018年8月31日后设计、实施的主题活动成果。</w:t>
      </w:r>
    </w:p>
    <w:p w:rsidR="00EE65B7" w:rsidRDefault="00EE65B7" w:rsidP="00A5508E">
      <w:pPr>
        <w:spacing w:line="440" w:lineRule="exact"/>
        <w:ind w:firstLineChars="177" w:firstLine="425"/>
        <w:rPr>
          <w:rFonts w:ascii="宋体" w:hAnsi="宋体"/>
          <w:sz w:val="24"/>
          <w:szCs w:val="24"/>
        </w:rPr>
      </w:pPr>
    </w:p>
    <w:p w:rsidR="00EE65B7" w:rsidRDefault="00EE65B7" w:rsidP="00A5508E">
      <w:pPr>
        <w:spacing w:line="440" w:lineRule="exact"/>
        <w:ind w:firstLineChars="177" w:firstLine="425"/>
        <w:rPr>
          <w:rFonts w:ascii="宋体" w:hAnsi="宋体"/>
          <w:sz w:val="24"/>
          <w:szCs w:val="24"/>
        </w:rPr>
      </w:pPr>
    </w:p>
    <w:p w:rsidR="00372A57" w:rsidRPr="005B6BFC" w:rsidRDefault="00372A57" w:rsidP="00A5508E">
      <w:pPr>
        <w:spacing w:line="440" w:lineRule="exact"/>
        <w:ind w:firstLineChars="177" w:firstLine="425"/>
        <w:rPr>
          <w:rFonts w:ascii="宋体" w:hAnsi="宋体"/>
          <w:sz w:val="24"/>
          <w:szCs w:val="24"/>
        </w:rPr>
      </w:pPr>
      <w:r w:rsidRPr="005B6BFC">
        <w:rPr>
          <w:rFonts w:ascii="宋体" w:hAnsi="宋体" w:hint="eastAsia"/>
          <w:sz w:val="24"/>
          <w:szCs w:val="24"/>
        </w:rPr>
        <w:t>一、成果撰写要求：</w:t>
      </w:r>
    </w:p>
    <w:p w:rsidR="00372A57" w:rsidRPr="005B6BFC" w:rsidRDefault="00372A57" w:rsidP="00A5508E">
      <w:pPr>
        <w:spacing w:line="440" w:lineRule="exact"/>
        <w:ind w:firstLineChars="100" w:firstLine="240"/>
        <w:rPr>
          <w:rFonts w:ascii="宋体" w:hAnsi="宋体"/>
          <w:sz w:val="24"/>
          <w:szCs w:val="24"/>
        </w:rPr>
      </w:pPr>
      <w:r w:rsidRPr="005B6BFC">
        <w:rPr>
          <w:rFonts w:ascii="宋体" w:hAnsi="宋体" w:hint="eastAsia"/>
          <w:sz w:val="24"/>
          <w:szCs w:val="24"/>
        </w:rPr>
        <w:t>（一）活动（教学）设计要求</w:t>
      </w:r>
    </w:p>
    <w:p w:rsidR="00372A57" w:rsidRPr="005B6BFC" w:rsidRDefault="00372A57" w:rsidP="00A5508E">
      <w:pPr>
        <w:spacing w:line="440" w:lineRule="exact"/>
        <w:ind w:firstLineChars="177" w:firstLine="425"/>
        <w:rPr>
          <w:rFonts w:ascii="宋体" w:hAnsi="宋体"/>
          <w:sz w:val="24"/>
          <w:szCs w:val="24"/>
        </w:rPr>
      </w:pPr>
      <w:r w:rsidRPr="005B6BFC">
        <w:rPr>
          <w:rFonts w:ascii="宋体" w:hAnsi="宋体" w:hint="eastAsia"/>
          <w:sz w:val="24"/>
          <w:szCs w:val="24"/>
        </w:rPr>
        <w:t>1．指导思想与理论依据。清晰表达活动设计依据的指导思想与理论依据。</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2．教学背景分析。</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应从题目来源、学校资源状况、学生情况、技术准备等方面说明选题的背景。要求针对教学方式的选择、教学手段的使用及技术准备，结合学生学习的实际进行可行性分析。</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3．对研究课题的描述。清晰介绍整个课题研究的内容、开展的步骤及主要的活动形式等内容。</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4．课题研究的教学目标设计。</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准确表述本次研究活动的教学目标、教学重难点，并结合教学内容、学生实际，对制定的教学重难点进行分析。</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5．教学流程图。对活动的过程进行概括和提炼，用直观、简洁的表格或流程图呈现活动过程各个阶段的师生实践活动。</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6．教学过程。本部分是教学设计的核心。活动应环节清楚，安排合理，方法选择正确，具有可操作性。要求介绍各阶段设计的意图、资源利用情况、时间的安排等。要突出教师指导的策略和各个阶段指导的重难点。</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7. 学习效果评价设计。</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评价设计要具体，实事求是。评价方式要尽可能做到目的性和可操作性强，灵活多样。</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lastRenderedPageBreak/>
        <w:t>8．本次活动设计的特点。教师对本次活动的设计进行自我评价，总结活动设计的主要优点和特色，也可以提出活动设计的困惑与问题。可列出2-5条，并进行简单阐述。</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9.单独撰写一篇教学反思，字数在300字以上。</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（二）论文格式要求：</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 xml:space="preserve"> 1.题目（3 号宋体）2.单位、姓名、邮编、电话（5 号楷体）3.摘要 （200 字以内，5号楷体）4.正文（内容 5 号宋体，二级标题;4 号黑体）5.参考资料（含书名、出版单位、出版年月、页码、5 号楷体）。</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（三）案例格式要求：</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1.活动主题（3 号宋体）2.单位、姓名、邮编、电话（5 号楷体）3.正文、活动背景、活动目标、重、难点分析、活动准备、活动过程、活动反思等内容（二级标题：4 号黑体、正文 5 号楷体）</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（四）活动评价方案内容要素：</w:t>
      </w:r>
    </w:p>
    <w:p w:rsidR="00372A57" w:rsidRDefault="00372A57" w:rsidP="00A5508E">
      <w:pPr>
        <w:spacing w:line="440" w:lineRule="exact"/>
        <w:ind w:leftChars="177" w:left="372"/>
        <w:rPr>
          <w:rFonts w:ascii="宋体" w:hAnsi="宋体"/>
          <w:sz w:val="24"/>
          <w:szCs w:val="24"/>
        </w:rPr>
      </w:pPr>
      <w:r>
        <w:rPr>
          <w:rFonts w:ascii="宋体" w:hAnsi="宋体" w:hint="eastAsia"/>
          <w:sz w:val="24"/>
          <w:szCs w:val="24"/>
        </w:rPr>
        <w:t>1.活动主题2.活动内容及过程简介3.评价主体4.评价内容5.评价方式6.评价标准7.操作说明。</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（五）课程开发方案：</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1.资源概况2.课程整体介绍3.活动案例展示</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（六）学生主题活动成果：</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1.主题活动概述2.学生活动成果及说明</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（七）研学旅行方案或案例：</w:t>
      </w:r>
    </w:p>
    <w:p w:rsidR="00372A57" w:rsidRDefault="00372A57" w:rsidP="00A5508E">
      <w:pPr>
        <w:spacing w:line="440" w:lineRule="exact"/>
        <w:ind w:leftChars="100" w:left="210" w:firstLineChars="77" w:firstLine="185"/>
        <w:rPr>
          <w:rFonts w:ascii="宋体" w:hAnsi="宋体"/>
          <w:sz w:val="24"/>
          <w:szCs w:val="24"/>
        </w:rPr>
      </w:pPr>
      <w:r>
        <w:rPr>
          <w:rFonts w:ascii="宋体" w:hAnsi="宋体" w:hint="eastAsia"/>
          <w:sz w:val="24"/>
          <w:szCs w:val="24"/>
        </w:rPr>
        <w:t>提供一份 5000 字左右的主报告，要求能够描述完整的实施过程，包括：研学旅行活动的主题、目标、内容（行程）、过程和形式、评价，以及本次研学旅行的特色等内容。还可以提供以下几方面内容作为附件:学生的收获、感受和活动成果等，可以提供原始照片；研学旅行手册或任务单(学习单)；学校和教师编制的学习资源，以及活动安全预案等相关文件。</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另外，如果不同类型成果需提供多媒体资料，可以包括：教师演示文稿、教学课件、教师用素材、学生用素材、学生作品等。</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二、成果上交要求：</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文件名命名格式：“学校名称-姓名-题目”；两个及以上文件，需建立一个文件夹，文件夹名命名格式：“学校名称-姓名-题目”。</w:t>
      </w:r>
    </w:p>
    <w:p w:rsidR="00372A57" w:rsidRDefault="00372A57" w:rsidP="00A5508E">
      <w:pPr>
        <w:spacing w:line="440" w:lineRule="exact"/>
        <w:ind w:firstLineChars="177" w:firstLine="425"/>
        <w:rPr>
          <w:rFonts w:ascii="宋体" w:hAnsi="宋体"/>
          <w:sz w:val="24"/>
          <w:szCs w:val="24"/>
        </w:rPr>
      </w:pPr>
      <w:r>
        <w:rPr>
          <w:rFonts w:ascii="宋体" w:hAnsi="宋体" w:hint="eastAsia"/>
          <w:sz w:val="24"/>
          <w:szCs w:val="24"/>
        </w:rPr>
        <w:t>2021年1月15日前上交。电子版发至zhsj_xc@126.com，邮件主题注明为参评成果。</w:t>
      </w:r>
    </w:p>
    <w:p w:rsidR="00EE65B7" w:rsidRDefault="00EE65B7" w:rsidP="00372A57">
      <w:pPr>
        <w:spacing w:line="360" w:lineRule="auto"/>
        <w:jc w:val="left"/>
        <w:rPr>
          <w:rFonts w:ascii="宋体" w:hAnsi="宋体" w:hint="eastAsia"/>
          <w:sz w:val="24"/>
          <w:szCs w:val="24"/>
        </w:rPr>
      </w:pPr>
    </w:p>
    <w:p w:rsidR="00372A57" w:rsidRDefault="00372A57" w:rsidP="00372A57">
      <w:pPr>
        <w:spacing w:line="360" w:lineRule="auto"/>
        <w:jc w:val="left"/>
        <w:rPr>
          <w:rFonts w:ascii="宋体" w:hAnsi="宋体"/>
          <w:sz w:val="24"/>
          <w:szCs w:val="24"/>
        </w:rPr>
      </w:pPr>
      <w:r>
        <w:rPr>
          <w:rFonts w:ascii="宋体" w:hAnsi="宋体" w:hint="eastAsia"/>
          <w:sz w:val="24"/>
          <w:szCs w:val="24"/>
        </w:rPr>
        <w:lastRenderedPageBreak/>
        <w:t xml:space="preserve">附：活动（教学）设计模版    </w:t>
      </w:r>
    </w:p>
    <w:p w:rsidR="00372A57" w:rsidRPr="00EE65B7" w:rsidRDefault="00372A57" w:rsidP="00EE65B7">
      <w:pPr>
        <w:spacing w:line="360" w:lineRule="auto"/>
        <w:jc w:val="left"/>
        <w:rPr>
          <w:rFonts w:ascii="宋体" w:hAnsi="宋体"/>
          <w:sz w:val="24"/>
          <w:szCs w:val="24"/>
        </w:rPr>
      </w:pPr>
      <w:r w:rsidRPr="00EE65B7">
        <w:rPr>
          <w:rFonts w:ascii="Arial" w:hAnsi="Arial" w:cs="Arial" w:hint="eastAsia"/>
          <w:color w:val="000000"/>
          <w:sz w:val="24"/>
          <w:szCs w:val="24"/>
        </w:rPr>
        <w:t>注：模版仅供参考，可以根据需求进行调整。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11"/>
        <w:gridCol w:w="1980"/>
        <w:gridCol w:w="2131"/>
        <w:gridCol w:w="61"/>
        <w:gridCol w:w="1072"/>
        <w:gridCol w:w="2515"/>
      </w:tblGrid>
      <w:tr w:rsidR="00372A57" w:rsidTr="00372A57">
        <w:tc>
          <w:tcPr>
            <w:tcW w:w="5000" w:type="pct"/>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rsidR="00372A57" w:rsidRDefault="00372A57">
            <w:pPr>
              <w:spacing w:line="440" w:lineRule="exact"/>
              <w:jc w:val="center"/>
              <w:rPr>
                <w:rFonts w:ascii="宋体" w:hAnsi="宋体"/>
                <w:szCs w:val="21"/>
              </w:rPr>
            </w:pPr>
            <w:r>
              <w:rPr>
                <w:rFonts w:ascii="宋体" w:hAnsi="宋体" w:hint="eastAsia"/>
                <w:szCs w:val="21"/>
              </w:rPr>
              <w:t>教学基本信息</w:t>
            </w:r>
          </w:p>
        </w:tc>
      </w:tr>
      <w:tr w:rsidR="00372A57" w:rsidTr="00372A57">
        <w:tc>
          <w:tcPr>
            <w:tcW w:w="823" w:type="pct"/>
            <w:gridSpan w:val="2"/>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rPr>
                <w:rFonts w:ascii="Calibri" w:hAnsi="Calibri"/>
              </w:rPr>
            </w:pPr>
            <w:r>
              <w:rPr>
                <w:rFonts w:hint="eastAsia"/>
              </w:rPr>
              <w:t>课题</w:t>
            </w:r>
          </w:p>
        </w:tc>
        <w:tc>
          <w:tcPr>
            <w:tcW w:w="4177" w:type="pct"/>
            <w:gridSpan w:val="5"/>
            <w:tcBorders>
              <w:top w:val="single" w:sz="4" w:space="0" w:color="auto"/>
              <w:left w:val="single" w:sz="4" w:space="0" w:color="auto"/>
              <w:bottom w:val="nil"/>
              <w:right w:val="single" w:sz="4" w:space="0" w:color="auto"/>
            </w:tcBorders>
            <w:vAlign w:val="center"/>
          </w:tcPr>
          <w:p w:rsidR="00372A57" w:rsidRDefault="00372A57">
            <w:pPr>
              <w:jc w:val="center"/>
              <w:rPr>
                <w:sz w:val="28"/>
                <w:szCs w:val="28"/>
              </w:rPr>
            </w:pPr>
          </w:p>
        </w:tc>
      </w:tr>
      <w:tr w:rsidR="00372A57" w:rsidTr="00372A57">
        <w:trPr>
          <w:trHeight w:val="470"/>
        </w:trPr>
        <w:tc>
          <w:tcPr>
            <w:tcW w:w="823" w:type="pct"/>
            <w:gridSpan w:val="2"/>
            <w:tcBorders>
              <w:top w:val="single" w:sz="4" w:space="0" w:color="auto"/>
              <w:left w:val="single" w:sz="4" w:space="0" w:color="auto"/>
              <w:bottom w:val="single" w:sz="4" w:space="0" w:color="auto"/>
              <w:right w:val="single" w:sz="4" w:space="0" w:color="auto"/>
            </w:tcBorders>
            <w:vAlign w:val="center"/>
            <w:hideMark/>
          </w:tcPr>
          <w:p w:rsidR="00372A57" w:rsidRDefault="00372A57">
            <w:pPr>
              <w:adjustRightInd w:val="0"/>
              <w:snapToGrid w:val="0"/>
              <w:textAlignment w:val="center"/>
            </w:pPr>
            <w:r>
              <w:rPr>
                <w:rFonts w:hint="eastAsia"/>
              </w:rPr>
              <w:t xml:space="preserve">　　学段</w:t>
            </w:r>
          </w:p>
        </w:tc>
        <w:tc>
          <w:tcPr>
            <w:tcW w:w="2213" w:type="pct"/>
            <w:gridSpan w:val="2"/>
            <w:tcBorders>
              <w:top w:val="single" w:sz="4" w:space="0" w:color="auto"/>
              <w:left w:val="single" w:sz="4" w:space="0" w:color="auto"/>
              <w:bottom w:val="single" w:sz="4" w:space="0" w:color="auto"/>
              <w:right w:val="single" w:sz="4" w:space="0" w:color="auto"/>
            </w:tcBorders>
            <w:vAlign w:val="center"/>
          </w:tcPr>
          <w:p w:rsidR="00372A57" w:rsidRDefault="00372A57">
            <w:pPr>
              <w:adjustRightInd w:val="0"/>
              <w:snapToGrid w:val="0"/>
              <w:textAlignment w:val="center"/>
            </w:pP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372A57" w:rsidRDefault="00372A57">
            <w:pPr>
              <w:adjustRightInd w:val="0"/>
              <w:snapToGrid w:val="0"/>
              <w:textAlignment w:val="center"/>
            </w:pPr>
            <w:r>
              <w:rPr>
                <w:rFonts w:hint="eastAsia"/>
              </w:rPr>
              <w:t>年级</w:t>
            </w:r>
          </w:p>
        </w:tc>
        <w:tc>
          <w:tcPr>
            <w:tcW w:w="1354" w:type="pct"/>
            <w:tcBorders>
              <w:top w:val="single" w:sz="4" w:space="0" w:color="auto"/>
              <w:left w:val="single" w:sz="4" w:space="0" w:color="auto"/>
              <w:bottom w:val="single" w:sz="4" w:space="0" w:color="auto"/>
              <w:right w:val="single" w:sz="4" w:space="0" w:color="auto"/>
            </w:tcBorders>
            <w:vAlign w:val="center"/>
          </w:tcPr>
          <w:p w:rsidR="00372A57" w:rsidRDefault="00372A57">
            <w:pPr>
              <w:adjustRightInd w:val="0"/>
              <w:snapToGrid w:val="0"/>
              <w:textAlignment w:val="center"/>
            </w:pPr>
          </w:p>
        </w:tc>
      </w:tr>
      <w:tr w:rsidR="00372A57" w:rsidTr="00372A57">
        <w:tc>
          <w:tcPr>
            <w:tcW w:w="823" w:type="pct"/>
            <w:gridSpan w:val="2"/>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pPr>
            <w:r>
              <w:rPr>
                <w:rFonts w:hint="eastAsia"/>
              </w:rPr>
              <w:t>相关</w:t>
            </w:r>
          </w:p>
          <w:p w:rsidR="00372A57" w:rsidRDefault="00372A57">
            <w:pPr>
              <w:jc w:val="center"/>
            </w:pPr>
            <w:r>
              <w:rPr>
                <w:rFonts w:hint="eastAsia"/>
              </w:rPr>
              <w:t>领域</w:t>
            </w:r>
          </w:p>
        </w:tc>
        <w:tc>
          <w:tcPr>
            <w:tcW w:w="4177" w:type="pct"/>
            <w:gridSpan w:val="5"/>
            <w:tcBorders>
              <w:top w:val="nil"/>
              <w:left w:val="single" w:sz="4" w:space="0" w:color="auto"/>
              <w:bottom w:val="single" w:sz="4" w:space="0" w:color="auto"/>
              <w:right w:val="single" w:sz="4" w:space="0" w:color="auto"/>
            </w:tcBorders>
          </w:tcPr>
          <w:p w:rsidR="00372A57" w:rsidRDefault="00372A57">
            <w:pPr>
              <w:adjustRightInd w:val="0"/>
              <w:snapToGrid w:val="0"/>
              <w:textAlignment w:val="center"/>
              <w:rPr>
                <w:szCs w:val="21"/>
              </w:rPr>
            </w:pPr>
          </w:p>
        </w:tc>
      </w:tr>
      <w:tr w:rsidR="00372A57" w:rsidTr="00372A57">
        <w:tc>
          <w:tcPr>
            <w:tcW w:w="823" w:type="pct"/>
            <w:gridSpan w:val="2"/>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选题来源</w:t>
            </w:r>
          </w:p>
        </w:tc>
        <w:tc>
          <w:tcPr>
            <w:tcW w:w="4177" w:type="pct"/>
            <w:gridSpan w:val="5"/>
            <w:tcBorders>
              <w:top w:val="single" w:sz="4" w:space="0" w:color="auto"/>
              <w:left w:val="single" w:sz="4" w:space="0" w:color="auto"/>
              <w:bottom w:val="single" w:sz="4" w:space="0" w:color="auto"/>
              <w:right w:val="single" w:sz="4" w:space="0" w:color="auto"/>
            </w:tcBorders>
            <w:hideMark/>
          </w:tcPr>
          <w:p w:rsidR="00372A57" w:rsidRDefault="00372A57">
            <w:r>
              <w:t xml:space="preserve">A </w:t>
            </w:r>
            <w:r>
              <w:rPr>
                <w:rFonts w:hint="eastAsia"/>
              </w:rPr>
              <w:t>选用教材　书名：出版社：出版日期：年月</w:t>
            </w:r>
          </w:p>
          <w:p w:rsidR="00372A57" w:rsidRDefault="00372A57">
            <w:r>
              <w:t xml:space="preserve">B </w:t>
            </w:r>
            <w:r>
              <w:rPr>
                <w:rFonts w:hint="eastAsia"/>
              </w:rPr>
              <w:t>地方教材或校本教材书名：出版社：出版日期：年月</w:t>
            </w:r>
          </w:p>
          <w:p w:rsidR="00372A57" w:rsidRDefault="00372A57">
            <w:r>
              <w:t>C</w:t>
            </w:r>
            <w:r>
              <w:rPr>
                <w:rFonts w:hint="eastAsia"/>
              </w:rPr>
              <w:t>自选主题</w:t>
            </w:r>
            <w:r>
              <w:t>________________________________________________</w:t>
            </w:r>
          </w:p>
          <w:p w:rsidR="00372A57" w:rsidRDefault="00372A57">
            <w:r>
              <w:t xml:space="preserve">D </w:t>
            </w:r>
            <w:r>
              <w:rPr>
                <w:rFonts w:hint="eastAsia"/>
              </w:rPr>
              <w:t>其他</w:t>
            </w:r>
            <w:r>
              <w:t>____________________________________________________</w:t>
            </w:r>
          </w:p>
        </w:tc>
      </w:tr>
      <w:tr w:rsidR="00372A57" w:rsidTr="00372A57">
        <w:tc>
          <w:tcPr>
            <w:tcW w:w="5000" w:type="pct"/>
            <w:gridSpan w:val="7"/>
            <w:tcBorders>
              <w:top w:val="single" w:sz="4" w:space="0" w:color="auto"/>
              <w:left w:val="single" w:sz="4" w:space="0" w:color="auto"/>
              <w:bottom w:val="single" w:sz="4" w:space="0" w:color="auto"/>
              <w:right w:val="single" w:sz="4" w:space="0" w:color="auto"/>
            </w:tcBorders>
            <w:shd w:val="clear" w:color="auto" w:fill="CCCCCC"/>
            <w:hideMark/>
          </w:tcPr>
          <w:p w:rsidR="00372A57" w:rsidRDefault="00372A57">
            <w:pPr>
              <w:spacing w:line="440" w:lineRule="exact"/>
              <w:jc w:val="center"/>
              <w:rPr>
                <w:rFonts w:ascii="宋体" w:hAnsi="宋体"/>
                <w:szCs w:val="21"/>
              </w:rPr>
            </w:pPr>
            <w:r>
              <w:rPr>
                <w:rFonts w:ascii="宋体" w:hAnsi="宋体" w:hint="eastAsia"/>
                <w:szCs w:val="21"/>
              </w:rPr>
              <w:t>教学设计参与人员</w:t>
            </w:r>
          </w:p>
        </w:tc>
      </w:tr>
      <w:tr w:rsidR="00372A57" w:rsidTr="00372A57">
        <w:tc>
          <w:tcPr>
            <w:tcW w:w="817" w:type="pct"/>
            <w:tcBorders>
              <w:top w:val="single" w:sz="4" w:space="0" w:color="auto"/>
              <w:left w:val="single" w:sz="4" w:space="0" w:color="auto"/>
              <w:bottom w:val="single" w:sz="4" w:space="0" w:color="auto"/>
              <w:right w:val="single" w:sz="4" w:space="0" w:color="auto"/>
            </w:tcBorders>
          </w:tcPr>
          <w:p w:rsidR="00372A57" w:rsidRDefault="00372A57">
            <w:pPr>
              <w:jc w:val="center"/>
              <w:rPr>
                <w:rFonts w:ascii="Calibri" w:hAnsi="Calibri"/>
              </w:rPr>
            </w:pPr>
          </w:p>
        </w:tc>
        <w:tc>
          <w:tcPr>
            <w:tcW w:w="1072" w:type="pct"/>
            <w:gridSpan w:val="2"/>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姓名</w:t>
            </w:r>
          </w:p>
        </w:tc>
        <w:tc>
          <w:tcPr>
            <w:tcW w:w="1180" w:type="pct"/>
            <w:gridSpan w:val="2"/>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单位</w:t>
            </w:r>
          </w:p>
        </w:tc>
        <w:tc>
          <w:tcPr>
            <w:tcW w:w="1931" w:type="pct"/>
            <w:gridSpan w:val="2"/>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联系方式</w:t>
            </w:r>
          </w:p>
        </w:tc>
      </w:tr>
      <w:tr w:rsidR="00372A57" w:rsidTr="00372A57">
        <w:trPr>
          <w:trHeight w:val="312"/>
        </w:trPr>
        <w:tc>
          <w:tcPr>
            <w:tcW w:w="817" w:type="pct"/>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设计者</w:t>
            </w:r>
          </w:p>
        </w:tc>
        <w:tc>
          <w:tcPr>
            <w:tcW w:w="1072"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180"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931"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r>
      <w:tr w:rsidR="00372A57" w:rsidTr="00372A57">
        <w:trPr>
          <w:trHeight w:val="312"/>
        </w:trPr>
        <w:tc>
          <w:tcPr>
            <w:tcW w:w="817" w:type="pct"/>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实施者</w:t>
            </w:r>
          </w:p>
        </w:tc>
        <w:tc>
          <w:tcPr>
            <w:tcW w:w="1072"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180"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931"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r>
      <w:tr w:rsidR="00372A57" w:rsidTr="00372A57">
        <w:trPr>
          <w:trHeight w:val="285"/>
        </w:trPr>
        <w:tc>
          <w:tcPr>
            <w:tcW w:w="817" w:type="pct"/>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指导者</w:t>
            </w:r>
          </w:p>
        </w:tc>
        <w:tc>
          <w:tcPr>
            <w:tcW w:w="1072"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180"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931"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r>
      <w:tr w:rsidR="00372A57" w:rsidTr="00372A57">
        <w:trPr>
          <w:trHeight w:val="271"/>
        </w:trPr>
        <w:tc>
          <w:tcPr>
            <w:tcW w:w="817" w:type="pct"/>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课件制作者</w:t>
            </w:r>
          </w:p>
        </w:tc>
        <w:tc>
          <w:tcPr>
            <w:tcW w:w="1072"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180"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931"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r>
      <w:tr w:rsidR="00372A57" w:rsidTr="00372A57">
        <w:trPr>
          <w:trHeight w:val="244"/>
        </w:trPr>
        <w:tc>
          <w:tcPr>
            <w:tcW w:w="817" w:type="pct"/>
            <w:tcBorders>
              <w:top w:val="single" w:sz="4" w:space="0" w:color="auto"/>
              <w:left w:val="single" w:sz="4" w:space="0" w:color="auto"/>
              <w:bottom w:val="single" w:sz="4" w:space="0" w:color="auto"/>
              <w:right w:val="single" w:sz="4" w:space="0" w:color="auto"/>
            </w:tcBorders>
            <w:hideMark/>
          </w:tcPr>
          <w:p w:rsidR="00372A57" w:rsidRDefault="00372A57">
            <w:pPr>
              <w:jc w:val="center"/>
            </w:pPr>
            <w:r>
              <w:rPr>
                <w:rFonts w:hint="eastAsia"/>
              </w:rPr>
              <w:t>其他参与者</w:t>
            </w:r>
          </w:p>
        </w:tc>
        <w:tc>
          <w:tcPr>
            <w:tcW w:w="1072"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180"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c>
          <w:tcPr>
            <w:tcW w:w="1931" w:type="pct"/>
            <w:gridSpan w:val="2"/>
            <w:tcBorders>
              <w:top w:val="single" w:sz="4" w:space="0" w:color="auto"/>
              <w:left w:val="single" w:sz="4" w:space="0" w:color="auto"/>
              <w:bottom w:val="single" w:sz="4" w:space="0" w:color="auto"/>
              <w:right w:val="single" w:sz="4" w:space="0" w:color="auto"/>
            </w:tcBorders>
          </w:tcPr>
          <w:p w:rsidR="00372A57" w:rsidRDefault="00372A57">
            <w:pPr>
              <w:jc w:val="center"/>
            </w:pPr>
          </w:p>
        </w:tc>
      </w:tr>
    </w:tbl>
    <w:p w:rsidR="00372A57" w:rsidRPr="0041015A" w:rsidRDefault="00372A57" w:rsidP="00EE65B7">
      <w:pPr>
        <w:spacing w:line="400" w:lineRule="exact"/>
        <w:ind w:firstLine="480"/>
        <w:rPr>
          <w:rFonts w:asciiTheme="minorEastAsia" w:hAnsiTheme="minorEastAsia" w:cs="Times New Roman"/>
          <w:sz w:val="24"/>
        </w:rPr>
      </w:pPr>
      <w:r w:rsidRPr="0041015A">
        <w:rPr>
          <w:rFonts w:asciiTheme="minorEastAsia" w:hAnsiTheme="minorEastAsia" w:hint="eastAsia"/>
          <w:sz w:val="24"/>
        </w:rPr>
        <w:t>请教师利用下列表格完成一个完整主题活动（课题）的设计。既可以是多课时、长周期的主题（课题）研究，也可以是单课时、小主题的活动。</w:t>
      </w:r>
    </w:p>
    <w:p w:rsidR="00372A57" w:rsidRPr="0041015A" w:rsidRDefault="00372A57" w:rsidP="00EE65B7">
      <w:pPr>
        <w:spacing w:line="400" w:lineRule="exact"/>
        <w:ind w:firstLine="480"/>
        <w:rPr>
          <w:rFonts w:asciiTheme="minorEastAsia" w:hAnsiTheme="minorEastAsia"/>
          <w:sz w:val="24"/>
        </w:rPr>
      </w:pPr>
      <w:r w:rsidRPr="0041015A">
        <w:rPr>
          <w:rFonts w:asciiTheme="minorEastAsia" w:hAnsiTheme="minorEastAsia" w:hint="eastAsia"/>
          <w:sz w:val="24"/>
        </w:rPr>
        <w:t>多课时、长周期的主题（课题）研究可以根据实际教学情况以实施中的某个阶段为重点进行设计，并提交实施该阶段的教学实录光盘参加评选，但在本设计中应以完整主题（课题）研究活动为设计对象，详细介绍活动开展的整体情况。</w:t>
      </w:r>
    </w:p>
    <w:p w:rsidR="00372A57" w:rsidRPr="0041015A" w:rsidRDefault="00372A57" w:rsidP="00EE65B7">
      <w:pPr>
        <w:spacing w:line="400" w:lineRule="exact"/>
        <w:rPr>
          <w:rFonts w:asciiTheme="minorEastAsia" w:hAnsiTheme="minorEastAsia"/>
          <w:sz w:val="24"/>
        </w:rPr>
      </w:pPr>
      <w:r w:rsidRPr="0041015A">
        <w:rPr>
          <w:rFonts w:asciiTheme="minorEastAsia" w:hAnsiTheme="minorEastAsia" w:hint="eastAsia"/>
          <w:sz w:val="24"/>
        </w:rPr>
        <w:t xml:space="preserve">    以下表格中的内容提供了进行教学设计的基本要素，均为必填项。教师可根据实际教学情况进行补充。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2838"/>
        <w:gridCol w:w="2643"/>
        <w:gridCol w:w="1570"/>
        <w:gridCol w:w="1044"/>
      </w:tblGrid>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eastAsia="宋体" w:hAnsi="宋体"/>
                <w:szCs w:val="21"/>
              </w:rPr>
            </w:pPr>
            <w:r>
              <w:rPr>
                <w:rFonts w:ascii="宋体" w:hAnsi="宋体" w:hint="eastAsia"/>
                <w:szCs w:val="21"/>
              </w:rPr>
              <w:t>指导思想与理论依据</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主题活动的背景分析</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对主题活动（研究课题）的描述</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 xml:space="preserve"> 主题活动的教学目标</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br w:type="page"/>
            </w:r>
            <w:r>
              <w:rPr>
                <w:rFonts w:ascii="宋体" w:hAnsi="宋体" w:hint="eastAsia"/>
                <w:szCs w:val="21"/>
              </w:rPr>
              <w:t>教学流程示意</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教学过程(文字描述或表格描述均可，本栏为文字描述的要求)</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hideMark/>
          </w:tcPr>
          <w:p w:rsidR="00372A57" w:rsidRDefault="00372A57">
            <w:pPr>
              <w:spacing w:line="440" w:lineRule="exact"/>
              <w:rPr>
                <w:rFonts w:ascii="宋体" w:hAnsi="宋体"/>
                <w:szCs w:val="21"/>
              </w:rPr>
            </w:pPr>
            <w:r>
              <w:rPr>
                <w:rFonts w:ascii="宋体" w:hAnsi="宋体" w:hint="eastAsia"/>
                <w:szCs w:val="21"/>
              </w:rPr>
              <w:t>（一）活动准备阶段</w:t>
            </w:r>
          </w:p>
          <w:p w:rsidR="00372A57" w:rsidRDefault="00372A57">
            <w:pPr>
              <w:spacing w:line="440" w:lineRule="exact"/>
              <w:rPr>
                <w:rFonts w:ascii="宋体" w:hAnsi="宋体"/>
                <w:szCs w:val="21"/>
              </w:rPr>
            </w:pPr>
            <w:r>
              <w:rPr>
                <w:rFonts w:ascii="宋体" w:hAnsi="宋体" w:hint="eastAsia"/>
                <w:szCs w:val="21"/>
              </w:rPr>
              <w:t>（二）活动实施阶段</w:t>
            </w:r>
          </w:p>
          <w:p w:rsidR="00372A57" w:rsidRDefault="00372A57">
            <w:pPr>
              <w:spacing w:line="440" w:lineRule="exact"/>
              <w:rPr>
                <w:rFonts w:ascii="宋体" w:hAnsi="宋体"/>
                <w:szCs w:val="21"/>
              </w:rPr>
            </w:pPr>
            <w:r>
              <w:rPr>
                <w:rFonts w:ascii="宋体" w:hAnsi="宋体" w:hint="eastAsia"/>
                <w:szCs w:val="21"/>
              </w:rPr>
              <w:t>（三）总结交流阶段</w:t>
            </w:r>
          </w:p>
          <w:p w:rsidR="00372A57" w:rsidRDefault="00372A57">
            <w:pPr>
              <w:spacing w:line="440" w:lineRule="exact"/>
              <w:rPr>
                <w:rFonts w:ascii="宋体" w:hAnsi="宋体"/>
                <w:szCs w:val="21"/>
              </w:rPr>
            </w:pPr>
            <w:r>
              <w:rPr>
                <w:rFonts w:ascii="宋体" w:hAnsi="宋体" w:hint="eastAsia"/>
                <w:szCs w:val="21"/>
              </w:rPr>
              <w:t>（四）拓展延伸阶段</w:t>
            </w:r>
          </w:p>
        </w:tc>
      </w:tr>
      <w:tr w:rsidR="00372A57" w:rsidTr="00372A57">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72A57" w:rsidRDefault="00372A57">
            <w:pPr>
              <w:spacing w:line="440" w:lineRule="exact"/>
              <w:jc w:val="center"/>
              <w:rPr>
                <w:rFonts w:ascii="宋体" w:hAnsi="宋体"/>
                <w:szCs w:val="21"/>
              </w:rPr>
            </w:pPr>
            <w:r>
              <w:rPr>
                <w:rFonts w:ascii="宋体" w:hAnsi="宋体" w:hint="eastAsia"/>
                <w:szCs w:val="21"/>
              </w:rPr>
              <w:t>教学过程(文字描述或表格描述均可，本栏为表格描述的要求)</w:t>
            </w:r>
          </w:p>
        </w:tc>
      </w:tr>
      <w:tr w:rsidR="00372A57" w:rsidTr="00372A57">
        <w:tc>
          <w:tcPr>
            <w:tcW w:w="642" w:type="pct"/>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rPr>
                <w:rFonts w:ascii="Calibri" w:hAnsi="Calibri"/>
              </w:rPr>
            </w:pPr>
            <w:r>
              <w:rPr>
                <w:rFonts w:hint="eastAsia"/>
              </w:rPr>
              <w:t>教学阶段</w:t>
            </w:r>
          </w:p>
        </w:tc>
        <w:tc>
          <w:tcPr>
            <w:tcW w:w="1528" w:type="pct"/>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pPr>
            <w:r>
              <w:rPr>
                <w:rFonts w:hint="eastAsia"/>
              </w:rPr>
              <w:t>教师活动</w:t>
            </w:r>
          </w:p>
        </w:tc>
        <w:tc>
          <w:tcPr>
            <w:tcW w:w="1423" w:type="pct"/>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pPr>
            <w:r>
              <w:rPr>
                <w:rFonts w:hint="eastAsia"/>
              </w:rPr>
              <w:t>学生活动</w:t>
            </w:r>
          </w:p>
        </w:tc>
        <w:tc>
          <w:tcPr>
            <w:tcW w:w="845" w:type="pct"/>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pPr>
            <w:r>
              <w:rPr>
                <w:rFonts w:hint="eastAsia"/>
              </w:rPr>
              <w:t>设置意图</w:t>
            </w:r>
          </w:p>
        </w:tc>
        <w:tc>
          <w:tcPr>
            <w:tcW w:w="562" w:type="pct"/>
            <w:tcBorders>
              <w:top w:val="single" w:sz="4" w:space="0" w:color="auto"/>
              <w:left w:val="single" w:sz="4" w:space="0" w:color="auto"/>
              <w:bottom w:val="single" w:sz="4" w:space="0" w:color="auto"/>
              <w:right w:val="single" w:sz="4" w:space="0" w:color="auto"/>
            </w:tcBorders>
            <w:vAlign w:val="center"/>
            <w:hideMark/>
          </w:tcPr>
          <w:p w:rsidR="00372A57" w:rsidRDefault="00372A57">
            <w:pPr>
              <w:jc w:val="center"/>
            </w:pPr>
            <w:r>
              <w:rPr>
                <w:rFonts w:hint="eastAsia"/>
              </w:rPr>
              <w:t>时间安排</w:t>
            </w:r>
          </w:p>
        </w:tc>
      </w:tr>
      <w:tr w:rsidR="00372A57" w:rsidTr="00372A57">
        <w:tc>
          <w:tcPr>
            <w:tcW w:w="642" w:type="pct"/>
            <w:tcBorders>
              <w:top w:val="single" w:sz="4" w:space="0" w:color="auto"/>
              <w:left w:val="single" w:sz="4" w:space="0" w:color="auto"/>
              <w:bottom w:val="single" w:sz="4" w:space="0" w:color="auto"/>
              <w:right w:val="single" w:sz="4" w:space="0" w:color="auto"/>
            </w:tcBorders>
            <w:hideMark/>
          </w:tcPr>
          <w:p w:rsidR="00372A57" w:rsidRDefault="00372A57">
            <w:r>
              <w:rPr>
                <w:rFonts w:hint="eastAsia"/>
              </w:rPr>
              <w:t>活动准备</w:t>
            </w:r>
          </w:p>
        </w:tc>
        <w:tc>
          <w:tcPr>
            <w:tcW w:w="1528"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1423"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845"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562" w:type="pct"/>
            <w:tcBorders>
              <w:top w:val="single" w:sz="4" w:space="0" w:color="auto"/>
              <w:left w:val="single" w:sz="4" w:space="0" w:color="auto"/>
              <w:bottom w:val="single" w:sz="4" w:space="0" w:color="auto"/>
              <w:right w:val="single" w:sz="4" w:space="0" w:color="auto"/>
            </w:tcBorders>
            <w:vAlign w:val="center"/>
          </w:tcPr>
          <w:p w:rsidR="00372A57" w:rsidRDefault="00372A57"/>
        </w:tc>
      </w:tr>
      <w:tr w:rsidR="00372A57" w:rsidTr="00372A57">
        <w:tc>
          <w:tcPr>
            <w:tcW w:w="642" w:type="pct"/>
            <w:tcBorders>
              <w:top w:val="single" w:sz="4" w:space="0" w:color="auto"/>
              <w:left w:val="single" w:sz="4" w:space="0" w:color="auto"/>
              <w:bottom w:val="single" w:sz="4" w:space="0" w:color="auto"/>
              <w:right w:val="single" w:sz="4" w:space="0" w:color="auto"/>
            </w:tcBorders>
            <w:hideMark/>
          </w:tcPr>
          <w:p w:rsidR="00372A57" w:rsidRDefault="00372A57">
            <w:r>
              <w:rPr>
                <w:rFonts w:hint="eastAsia"/>
              </w:rPr>
              <w:t>活动实施</w:t>
            </w:r>
          </w:p>
        </w:tc>
        <w:tc>
          <w:tcPr>
            <w:tcW w:w="1528"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1423"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845"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562" w:type="pct"/>
            <w:tcBorders>
              <w:top w:val="single" w:sz="4" w:space="0" w:color="auto"/>
              <w:left w:val="single" w:sz="4" w:space="0" w:color="auto"/>
              <w:bottom w:val="single" w:sz="4" w:space="0" w:color="auto"/>
              <w:right w:val="single" w:sz="4" w:space="0" w:color="auto"/>
            </w:tcBorders>
            <w:vAlign w:val="center"/>
          </w:tcPr>
          <w:p w:rsidR="00372A57" w:rsidRDefault="00372A57"/>
        </w:tc>
      </w:tr>
      <w:tr w:rsidR="00372A57" w:rsidTr="00372A57">
        <w:tc>
          <w:tcPr>
            <w:tcW w:w="642" w:type="pct"/>
            <w:tcBorders>
              <w:top w:val="single" w:sz="4" w:space="0" w:color="auto"/>
              <w:left w:val="single" w:sz="4" w:space="0" w:color="auto"/>
              <w:bottom w:val="single" w:sz="4" w:space="0" w:color="auto"/>
              <w:right w:val="single" w:sz="4" w:space="0" w:color="auto"/>
            </w:tcBorders>
            <w:hideMark/>
          </w:tcPr>
          <w:p w:rsidR="00372A57" w:rsidRDefault="00372A57">
            <w:r>
              <w:rPr>
                <w:rFonts w:hint="eastAsia"/>
              </w:rPr>
              <w:t>总结交流</w:t>
            </w:r>
          </w:p>
        </w:tc>
        <w:tc>
          <w:tcPr>
            <w:tcW w:w="1528"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1423"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845"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562" w:type="pct"/>
            <w:tcBorders>
              <w:top w:val="single" w:sz="4" w:space="0" w:color="auto"/>
              <w:left w:val="single" w:sz="4" w:space="0" w:color="auto"/>
              <w:bottom w:val="single" w:sz="4" w:space="0" w:color="auto"/>
              <w:right w:val="single" w:sz="4" w:space="0" w:color="auto"/>
            </w:tcBorders>
            <w:vAlign w:val="center"/>
          </w:tcPr>
          <w:p w:rsidR="00372A57" w:rsidRDefault="00372A57"/>
        </w:tc>
      </w:tr>
      <w:tr w:rsidR="00372A57" w:rsidTr="00372A57">
        <w:tc>
          <w:tcPr>
            <w:tcW w:w="642" w:type="pct"/>
            <w:tcBorders>
              <w:top w:val="single" w:sz="4" w:space="0" w:color="auto"/>
              <w:left w:val="single" w:sz="4" w:space="0" w:color="auto"/>
              <w:bottom w:val="single" w:sz="4" w:space="0" w:color="auto"/>
              <w:right w:val="single" w:sz="4" w:space="0" w:color="auto"/>
            </w:tcBorders>
            <w:hideMark/>
          </w:tcPr>
          <w:p w:rsidR="00372A57" w:rsidRDefault="00372A57">
            <w:r>
              <w:rPr>
                <w:rFonts w:hint="eastAsia"/>
              </w:rPr>
              <w:t>拓展延伸</w:t>
            </w:r>
          </w:p>
        </w:tc>
        <w:tc>
          <w:tcPr>
            <w:tcW w:w="1528"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1423"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845" w:type="pct"/>
            <w:tcBorders>
              <w:top w:val="single" w:sz="4" w:space="0" w:color="auto"/>
              <w:left w:val="single" w:sz="4" w:space="0" w:color="auto"/>
              <w:bottom w:val="single" w:sz="4" w:space="0" w:color="auto"/>
              <w:right w:val="single" w:sz="4" w:space="0" w:color="auto"/>
            </w:tcBorders>
            <w:vAlign w:val="center"/>
          </w:tcPr>
          <w:p w:rsidR="00372A57" w:rsidRDefault="00372A57"/>
        </w:tc>
        <w:tc>
          <w:tcPr>
            <w:tcW w:w="562" w:type="pct"/>
            <w:tcBorders>
              <w:top w:val="single" w:sz="4" w:space="0" w:color="auto"/>
              <w:left w:val="single" w:sz="4" w:space="0" w:color="auto"/>
              <w:bottom w:val="single" w:sz="4" w:space="0" w:color="auto"/>
              <w:right w:val="single" w:sz="4" w:space="0" w:color="auto"/>
            </w:tcBorders>
            <w:vAlign w:val="center"/>
          </w:tcPr>
          <w:p w:rsidR="00372A57" w:rsidRDefault="00372A57"/>
        </w:tc>
      </w:tr>
    </w:tbl>
    <w:p w:rsidR="00372A57" w:rsidRDefault="00372A57" w:rsidP="00372A57">
      <w:pPr>
        <w:rPr>
          <w:rFonts w:ascii="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372A57" w:rsidTr="00372A57">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效果评价设计</w:t>
            </w:r>
          </w:p>
        </w:tc>
      </w:tr>
      <w:tr w:rsidR="00372A57" w:rsidTr="00372A57">
        <w:tc>
          <w:tcPr>
            <w:tcW w:w="5000" w:type="pct"/>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r>
              <w:rPr>
                <w:rFonts w:ascii="宋体" w:hAnsi="宋体" w:hint="eastAsia"/>
                <w:szCs w:val="21"/>
              </w:rPr>
              <w:t>附：评价用表</w:t>
            </w: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r w:rsidR="00372A57" w:rsidTr="00372A57">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372A57" w:rsidRDefault="00372A57">
            <w:pPr>
              <w:spacing w:line="440" w:lineRule="exact"/>
              <w:jc w:val="center"/>
              <w:rPr>
                <w:rFonts w:ascii="宋体" w:hAnsi="宋体"/>
                <w:szCs w:val="21"/>
              </w:rPr>
            </w:pPr>
            <w:r>
              <w:rPr>
                <w:rFonts w:ascii="宋体" w:hAnsi="宋体" w:hint="eastAsia"/>
                <w:szCs w:val="21"/>
              </w:rPr>
              <w:t>本活动设计的特色</w:t>
            </w:r>
          </w:p>
        </w:tc>
      </w:tr>
      <w:tr w:rsidR="00372A57" w:rsidTr="00372A57">
        <w:tc>
          <w:tcPr>
            <w:tcW w:w="5000" w:type="pct"/>
            <w:tcBorders>
              <w:top w:val="single" w:sz="4" w:space="0" w:color="auto"/>
              <w:left w:val="single" w:sz="4" w:space="0" w:color="auto"/>
              <w:bottom w:val="single" w:sz="4" w:space="0" w:color="auto"/>
              <w:right w:val="single" w:sz="4" w:space="0" w:color="auto"/>
            </w:tcBorders>
          </w:tcPr>
          <w:p w:rsidR="00372A57" w:rsidRDefault="00372A57">
            <w:pPr>
              <w:spacing w:line="440" w:lineRule="exact"/>
              <w:rPr>
                <w:rFonts w:ascii="宋体" w:hAnsi="宋体"/>
                <w:szCs w:val="21"/>
              </w:rPr>
            </w:pPr>
          </w:p>
          <w:p w:rsidR="00372A57" w:rsidRDefault="00372A57">
            <w:pPr>
              <w:spacing w:line="440" w:lineRule="exact"/>
              <w:rPr>
                <w:rFonts w:ascii="宋体" w:hAnsi="宋体"/>
                <w:szCs w:val="21"/>
              </w:rPr>
            </w:pPr>
          </w:p>
        </w:tc>
      </w:tr>
    </w:tbl>
    <w:p w:rsidR="00602EE3" w:rsidRPr="00420C4D" w:rsidRDefault="00602EE3" w:rsidP="00420C4D">
      <w:pPr>
        <w:pStyle w:val="aa"/>
        <w:spacing w:line="360" w:lineRule="auto"/>
        <w:ind w:firstLineChars="900" w:firstLine="2168"/>
        <w:rPr>
          <w:rStyle w:val="a6"/>
          <w:rFonts w:cs="宋体"/>
          <w:color w:val="000000"/>
          <w:kern w:val="0"/>
          <w:sz w:val="24"/>
        </w:rPr>
      </w:pPr>
      <w:r w:rsidRPr="00420C4D">
        <w:rPr>
          <w:rStyle w:val="a6"/>
          <w:rFonts w:cs="宋体" w:hint="eastAsia"/>
          <w:color w:val="000000"/>
          <w:kern w:val="0"/>
          <w:sz w:val="24"/>
        </w:rPr>
        <w:lastRenderedPageBreak/>
        <w:t>小学音乐学科研修活动(面向新教师课程)</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活动主题：小学音乐新教师提升教育教学能力的实践研修之教学背景分析（一）</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活动时间：2020年12月16日（星期三）下午1:30</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活动地点：研修网平台</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活动内容：课程资源建设工作总结</w:t>
      </w:r>
    </w:p>
    <w:p w:rsidR="00DC62FC" w:rsidRDefault="00DC62FC" w:rsidP="00602EE3">
      <w:pPr>
        <w:pStyle w:val="aa"/>
        <w:spacing w:line="360" w:lineRule="auto"/>
        <w:ind w:firstLineChars="900" w:firstLine="2168"/>
        <w:rPr>
          <w:rStyle w:val="a6"/>
          <w:rFonts w:cs="宋体" w:hint="eastAsia"/>
          <w:color w:val="000000"/>
          <w:kern w:val="0"/>
          <w:sz w:val="24"/>
        </w:rPr>
      </w:pPr>
    </w:p>
    <w:p w:rsidR="00DC62FC" w:rsidRDefault="00DC62FC" w:rsidP="00602EE3">
      <w:pPr>
        <w:pStyle w:val="aa"/>
        <w:spacing w:line="360" w:lineRule="auto"/>
        <w:ind w:firstLineChars="900" w:firstLine="2168"/>
        <w:rPr>
          <w:rStyle w:val="a6"/>
          <w:rFonts w:cs="宋体" w:hint="eastAsia"/>
          <w:color w:val="000000"/>
          <w:kern w:val="0"/>
          <w:sz w:val="24"/>
        </w:rPr>
      </w:pPr>
    </w:p>
    <w:p w:rsidR="00602EE3" w:rsidRPr="00EE65B7" w:rsidRDefault="00602EE3" w:rsidP="00602EE3">
      <w:pPr>
        <w:pStyle w:val="aa"/>
        <w:spacing w:line="360" w:lineRule="auto"/>
        <w:ind w:firstLineChars="900" w:firstLine="2168"/>
        <w:rPr>
          <w:rStyle w:val="a6"/>
          <w:rFonts w:cs="宋体"/>
          <w:bCs w:val="0"/>
          <w:color w:val="000000"/>
          <w:kern w:val="0"/>
          <w:sz w:val="24"/>
        </w:rPr>
      </w:pPr>
      <w:r w:rsidRPr="00EE65B7">
        <w:rPr>
          <w:rStyle w:val="a6"/>
          <w:rFonts w:cs="宋体" w:hint="eastAsia"/>
          <w:color w:val="000000"/>
          <w:kern w:val="0"/>
          <w:sz w:val="24"/>
        </w:rPr>
        <w:t>小学音乐学科研修活动(面向骨干教师课程)</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活动主题：小学音乐骨干教师发挥引领作用的实践研修之微课设计与制作（一）</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活动时间：2020年12月16日（星期三）下午1:30</w:t>
      </w:r>
    </w:p>
    <w:p w:rsidR="00602EE3" w:rsidRPr="00EE65B7" w:rsidRDefault="00602EE3" w:rsidP="00602EE3">
      <w:pPr>
        <w:pStyle w:val="aa"/>
        <w:spacing w:line="360" w:lineRule="auto"/>
        <w:ind w:firstLine="0"/>
        <w:rPr>
          <w:rStyle w:val="a6"/>
          <w:rFonts w:cs="宋体"/>
          <w:b w:val="0"/>
          <w:bCs w:val="0"/>
          <w:color w:val="000000"/>
          <w:kern w:val="0"/>
          <w:sz w:val="24"/>
        </w:rPr>
      </w:pPr>
      <w:r w:rsidRPr="00EE65B7">
        <w:rPr>
          <w:rStyle w:val="a6"/>
          <w:rFonts w:cs="宋体" w:hint="eastAsia"/>
          <w:b w:val="0"/>
          <w:color w:val="000000"/>
          <w:kern w:val="0"/>
          <w:sz w:val="24"/>
        </w:rPr>
        <w:t>活动地点：研修网平台</w:t>
      </w:r>
    </w:p>
    <w:p w:rsidR="001D5792" w:rsidRPr="00420C4D" w:rsidRDefault="00602EE3" w:rsidP="00420C4D">
      <w:pPr>
        <w:pStyle w:val="aa"/>
        <w:spacing w:line="360" w:lineRule="auto"/>
        <w:ind w:firstLine="0"/>
        <w:rPr>
          <w:rFonts w:cs="宋体"/>
          <w:color w:val="000000"/>
          <w:kern w:val="0"/>
          <w:sz w:val="24"/>
        </w:rPr>
      </w:pPr>
      <w:r w:rsidRPr="00EE65B7">
        <w:rPr>
          <w:rStyle w:val="a6"/>
          <w:rFonts w:cs="宋体" w:hint="eastAsia"/>
          <w:b w:val="0"/>
          <w:color w:val="000000"/>
          <w:kern w:val="0"/>
          <w:sz w:val="24"/>
        </w:rPr>
        <w:t>活动内容：课程资源建设工作总结</w:t>
      </w:r>
    </w:p>
    <w:sectPr w:rsidR="001D5792" w:rsidRPr="00420C4D" w:rsidSect="00076BDA">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76" w:rsidRDefault="00CD4376" w:rsidP="00F746DA">
      <w:r>
        <w:separator/>
      </w:r>
    </w:p>
  </w:endnote>
  <w:endnote w:type="continuationSeparator" w:id="1">
    <w:p w:rsidR="00CD4376" w:rsidRDefault="00CD4376"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76" w:rsidRDefault="00CD4376" w:rsidP="00F746DA">
      <w:r>
        <w:separator/>
      </w:r>
    </w:p>
  </w:footnote>
  <w:footnote w:type="continuationSeparator" w:id="1">
    <w:p w:rsidR="00CD4376" w:rsidRDefault="00CD4376"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7E69F0"/>
    <w:multiLevelType w:val="singleLevel"/>
    <w:tmpl w:val="CA7E69F0"/>
    <w:lvl w:ilvl="0">
      <w:start w:val="1"/>
      <w:numFmt w:val="decimal"/>
      <w:lvlText w:val="%1."/>
      <w:lvlJc w:val="left"/>
      <w:pPr>
        <w:tabs>
          <w:tab w:val="left" w:pos="312"/>
        </w:tabs>
      </w:pPr>
    </w:lvl>
  </w:abstractNum>
  <w:abstractNum w:abstractNumId="1">
    <w:nsid w:val="18EE2772"/>
    <w:multiLevelType w:val="singleLevel"/>
    <w:tmpl w:val="18EE2772"/>
    <w:lvl w:ilvl="0">
      <w:start w:val="1"/>
      <w:numFmt w:val="decimal"/>
      <w:lvlText w:val="%1."/>
      <w:lvlJc w:val="left"/>
      <w:pPr>
        <w:tabs>
          <w:tab w:val="left" w:pos="312"/>
        </w:tabs>
        <w:ind w:left="52" w:firstLine="0"/>
      </w:pPr>
    </w:lvl>
  </w:abstractNum>
  <w:abstractNum w:abstractNumId="2">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E666F7"/>
    <w:multiLevelType w:val="singleLevel"/>
    <w:tmpl w:val="73E666F7"/>
    <w:lvl w:ilvl="0">
      <w:start w:val="1"/>
      <w:numFmt w:val="decimal"/>
      <w:lvlText w:val="%1."/>
      <w:lvlJc w:val="left"/>
      <w:pPr>
        <w:tabs>
          <w:tab w:val="left" w:pos="312"/>
        </w:tabs>
      </w:pPr>
    </w:lvl>
  </w:abstractNum>
  <w:abstractNum w:abstractNumId="1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4"/>
  </w:num>
  <w:num w:numId="5">
    <w:abstractNumId w:val="8"/>
  </w:num>
  <w:num w:numId="6">
    <w:abstractNumId w:val="0"/>
  </w:num>
  <w:num w:numId="7">
    <w:abstractNumId w:val="1"/>
  </w:num>
  <w:num w:numId="8">
    <w:abstractNumId w:val="2"/>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01F36"/>
    <w:rsid w:val="00016352"/>
    <w:rsid w:val="0003486C"/>
    <w:rsid w:val="000458F5"/>
    <w:rsid w:val="000469DF"/>
    <w:rsid w:val="00054DD5"/>
    <w:rsid w:val="00071468"/>
    <w:rsid w:val="00076BDA"/>
    <w:rsid w:val="00080E85"/>
    <w:rsid w:val="0008660E"/>
    <w:rsid w:val="00090EE9"/>
    <w:rsid w:val="0009204F"/>
    <w:rsid w:val="000A28CB"/>
    <w:rsid w:val="000D179F"/>
    <w:rsid w:val="000D7BA2"/>
    <w:rsid w:val="000F4D0F"/>
    <w:rsid w:val="001106C5"/>
    <w:rsid w:val="00126F9E"/>
    <w:rsid w:val="00137674"/>
    <w:rsid w:val="00157E87"/>
    <w:rsid w:val="00160D3B"/>
    <w:rsid w:val="0016794D"/>
    <w:rsid w:val="00174C78"/>
    <w:rsid w:val="00174CB7"/>
    <w:rsid w:val="001B542E"/>
    <w:rsid w:val="001C25EC"/>
    <w:rsid w:val="001C41CB"/>
    <w:rsid w:val="001D47AA"/>
    <w:rsid w:val="001D4CFF"/>
    <w:rsid w:val="001D5792"/>
    <w:rsid w:val="001D5F82"/>
    <w:rsid w:val="001D7638"/>
    <w:rsid w:val="001E3169"/>
    <w:rsid w:val="001E62F3"/>
    <w:rsid w:val="001F2015"/>
    <w:rsid w:val="002022F3"/>
    <w:rsid w:val="00202353"/>
    <w:rsid w:val="00202BF1"/>
    <w:rsid w:val="00203A19"/>
    <w:rsid w:val="00205886"/>
    <w:rsid w:val="00211B82"/>
    <w:rsid w:val="00214CB7"/>
    <w:rsid w:val="00227164"/>
    <w:rsid w:val="002370C4"/>
    <w:rsid w:val="00237C85"/>
    <w:rsid w:val="00242048"/>
    <w:rsid w:val="002613C2"/>
    <w:rsid w:val="002667EE"/>
    <w:rsid w:val="002669FE"/>
    <w:rsid w:val="0027118F"/>
    <w:rsid w:val="00275D95"/>
    <w:rsid w:val="00281341"/>
    <w:rsid w:val="00283186"/>
    <w:rsid w:val="002A18B0"/>
    <w:rsid w:val="002A1B05"/>
    <w:rsid w:val="002D11E7"/>
    <w:rsid w:val="002F26E9"/>
    <w:rsid w:val="002F3204"/>
    <w:rsid w:val="00300D8B"/>
    <w:rsid w:val="00307A02"/>
    <w:rsid w:val="00310E6D"/>
    <w:rsid w:val="003272A2"/>
    <w:rsid w:val="00330FC8"/>
    <w:rsid w:val="00333230"/>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6764"/>
    <w:rsid w:val="003F0549"/>
    <w:rsid w:val="003F6510"/>
    <w:rsid w:val="00404E8F"/>
    <w:rsid w:val="0041015A"/>
    <w:rsid w:val="0042032D"/>
    <w:rsid w:val="00420C4D"/>
    <w:rsid w:val="00430FEE"/>
    <w:rsid w:val="00443F46"/>
    <w:rsid w:val="00463B13"/>
    <w:rsid w:val="004748BB"/>
    <w:rsid w:val="00475AD7"/>
    <w:rsid w:val="00477D7C"/>
    <w:rsid w:val="004865AB"/>
    <w:rsid w:val="00490111"/>
    <w:rsid w:val="004C2D0B"/>
    <w:rsid w:val="004C708F"/>
    <w:rsid w:val="004C7751"/>
    <w:rsid w:val="004F06D3"/>
    <w:rsid w:val="004F2F9E"/>
    <w:rsid w:val="00504856"/>
    <w:rsid w:val="00506358"/>
    <w:rsid w:val="00507739"/>
    <w:rsid w:val="00524BB3"/>
    <w:rsid w:val="0052523E"/>
    <w:rsid w:val="00526581"/>
    <w:rsid w:val="00526922"/>
    <w:rsid w:val="00534293"/>
    <w:rsid w:val="00536A24"/>
    <w:rsid w:val="005412D6"/>
    <w:rsid w:val="005439C5"/>
    <w:rsid w:val="0055572E"/>
    <w:rsid w:val="00556A06"/>
    <w:rsid w:val="00585073"/>
    <w:rsid w:val="005B5FE4"/>
    <w:rsid w:val="005B6BFC"/>
    <w:rsid w:val="005E1637"/>
    <w:rsid w:val="005E37C7"/>
    <w:rsid w:val="005F09F7"/>
    <w:rsid w:val="005F6DED"/>
    <w:rsid w:val="00602EE3"/>
    <w:rsid w:val="00624455"/>
    <w:rsid w:val="00683297"/>
    <w:rsid w:val="006864AF"/>
    <w:rsid w:val="006949A7"/>
    <w:rsid w:val="006A1F7D"/>
    <w:rsid w:val="006A3165"/>
    <w:rsid w:val="006B1388"/>
    <w:rsid w:val="006B320E"/>
    <w:rsid w:val="006B3466"/>
    <w:rsid w:val="006B6718"/>
    <w:rsid w:val="006C6A69"/>
    <w:rsid w:val="006D4343"/>
    <w:rsid w:val="006D70E0"/>
    <w:rsid w:val="006E6699"/>
    <w:rsid w:val="007137BC"/>
    <w:rsid w:val="00716672"/>
    <w:rsid w:val="00724988"/>
    <w:rsid w:val="00725FE6"/>
    <w:rsid w:val="0073078D"/>
    <w:rsid w:val="00733D27"/>
    <w:rsid w:val="00734D9C"/>
    <w:rsid w:val="00736776"/>
    <w:rsid w:val="00736DF3"/>
    <w:rsid w:val="00740856"/>
    <w:rsid w:val="00744983"/>
    <w:rsid w:val="00746BA6"/>
    <w:rsid w:val="00786035"/>
    <w:rsid w:val="0079208B"/>
    <w:rsid w:val="007944A2"/>
    <w:rsid w:val="007A4C4D"/>
    <w:rsid w:val="007E004F"/>
    <w:rsid w:val="007E0DFB"/>
    <w:rsid w:val="007E5487"/>
    <w:rsid w:val="007E66FA"/>
    <w:rsid w:val="007F1359"/>
    <w:rsid w:val="007F29A8"/>
    <w:rsid w:val="007F4C0C"/>
    <w:rsid w:val="00822490"/>
    <w:rsid w:val="00825523"/>
    <w:rsid w:val="00825962"/>
    <w:rsid w:val="00831B09"/>
    <w:rsid w:val="008442EF"/>
    <w:rsid w:val="0084556B"/>
    <w:rsid w:val="008638F3"/>
    <w:rsid w:val="00864301"/>
    <w:rsid w:val="00875164"/>
    <w:rsid w:val="0088417A"/>
    <w:rsid w:val="008A7F72"/>
    <w:rsid w:val="008B0285"/>
    <w:rsid w:val="008E7C4A"/>
    <w:rsid w:val="008F1705"/>
    <w:rsid w:val="009170DE"/>
    <w:rsid w:val="00923DF9"/>
    <w:rsid w:val="00931364"/>
    <w:rsid w:val="00934625"/>
    <w:rsid w:val="00943741"/>
    <w:rsid w:val="0094478E"/>
    <w:rsid w:val="0096590A"/>
    <w:rsid w:val="00975B68"/>
    <w:rsid w:val="00995FC7"/>
    <w:rsid w:val="009A2983"/>
    <w:rsid w:val="009A705F"/>
    <w:rsid w:val="009B1BBB"/>
    <w:rsid w:val="009C1590"/>
    <w:rsid w:val="009D038F"/>
    <w:rsid w:val="009D31CC"/>
    <w:rsid w:val="009E67BF"/>
    <w:rsid w:val="009F0EB7"/>
    <w:rsid w:val="009F6A9D"/>
    <w:rsid w:val="009F6DB4"/>
    <w:rsid w:val="00A03CBE"/>
    <w:rsid w:val="00A066C0"/>
    <w:rsid w:val="00A1036E"/>
    <w:rsid w:val="00A13D40"/>
    <w:rsid w:val="00A13F31"/>
    <w:rsid w:val="00A21D96"/>
    <w:rsid w:val="00A30805"/>
    <w:rsid w:val="00A41A7D"/>
    <w:rsid w:val="00A468C4"/>
    <w:rsid w:val="00A5508E"/>
    <w:rsid w:val="00A67B84"/>
    <w:rsid w:val="00A7101D"/>
    <w:rsid w:val="00A76423"/>
    <w:rsid w:val="00A810C4"/>
    <w:rsid w:val="00A83CE5"/>
    <w:rsid w:val="00A91B08"/>
    <w:rsid w:val="00A93195"/>
    <w:rsid w:val="00AB6FCF"/>
    <w:rsid w:val="00AC1DBC"/>
    <w:rsid w:val="00AC4969"/>
    <w:rsid w:val="00AD149E"/>
    <w:rsid w:val="00AD28A3"/>
    <w:rsid w:val="00AD593B"/>
    <w:rsid w:val="00AE2F77"/>
    <w:rsid w:val="00AF3CB8"/>
    <w:rsid w:val="00AF7CDF"/>
    <w:rsid w:val="00B001D3"/>
    <w:rsid w:val="00B04D7B"/>
    <w:rsid w:val="00B144AF"/>
    <w:rsid w:val="00B17507"/>
    <w:rsid w:val="00B3627D"/>
    <w:rsid w:val="00B36C66"/>
    <w:rsid w:val="00B37411"/>
    <w:rsid w:val="00B57AE0"/>
    <w:rsid w:val="00B57C84"/>
    <w:rsid w:val="00B70BFE"/>
    <w:rsid w:val="00B71EF7"/>
    <w:rsid w:val="00B76324"/>
    <w:rsid w:val="00B84011"/>
    <w:rsid w:val="00B93301"/>
    <w:rsid w:val="00B96E1C"/>
    <w:rsid w:val="00BA383B"/>
    <w:rsid w:val="00BB48E0"/>
    <w:rsid w:val="00BC137B"/>
    <w:rsid w:val="00BC5DD1"/>
    <w:rsid w:val="00BE5FE9"/>
    <w:rsid w:val="00BE655E"/>
    <w:rsid w:val="00C045DB"/>
    <w:rsid w:val="00C130F1"/>
    <w:rsid w:val="00C13191"/>
    <w:rsid w:val="00C35B11"/>
    <w:rsid w:val="00C570FE"/>
    <w:rsid w:val="00C618B6"/>
    <w:rsid w:val="00C70079"/>
    <w:rsid w:val="00C81C48"/>
    <w:rsid w:val="00CB4079"/>
    <w:rsid w:val="00CC1AFE"/>
    <w:rsid w:val="00CD4376"/>
    <w:rsid w:val="00CE6969"/>
    <w:rsid w:val="00D115AF"/>
    <w:rsid w:val="00D130F4"/>
    <w:rsid w:val="00D2207F"/>
    <w:rsid w:val="00D52875"/>
    <w:rsid w:val="00D53E06"/>
    <w:rsid w:val="00D55413"/>
    <w:rsid w:val="00D56D11"/>
    <w:rsid w:val="00D67229"/>
    <w:rsid w:val="00D8168B"/>
    <w:rsid w:val="00D87BFB"/>
    <w:rsid w:val="00DC1171"/>
    <w:rsid w:val="00DC62FC"/>
    <w:rsid w:val="00DC7D8D"/>
    <w:rsid w:val="00DD1353"/>
    <w:rsid w:val="00DD3429"/>
    <w:rsid w:val="00DD6CA6"/>
    <w:rsid w:val="00DE30B9"/>
    <w:rsid w:val="00DE7297"/>
    <w:rsid w:val="00DF400C"/>
    <w:rsid w:val="00E115D7"/>
    <w:rsid w:val="00E36C6F"/>
    <w:rsid w:val="00E4667C"/>
    <w:rsid w:val="00E82544"/>
    <w:rsid w:val="00E83A2B"/>
    <w:rsid w:val="00E957D3"/>
    <w:rsid w:val="00EA4B5D"/>
    <w:rsid w:val="00EA664B"/>
    <w:rsid w:val="00ED0421"/>
    <w:rsid w:val="00ED788B"/>
    <w:rsid w:val="00EE01DC"/>
    <w:rsid w:val="00EE5551"/>
    <w:rsid w:val="00EE65B7"/>
    <w:rsid w:val="00F03EA9"/>
    <w:rsid w:val="00F128FA"/>
    <w:rsid w:val="00F146F3"/>
    <w:rsid w:val="00F26C75"/>
    <w:rsid w:val="00F46002"/>
    <w:rsid w:val="00F54EB8"/>
    <w:rsid w:val="00F62A0C"/>
    <w:rsid w:val="00F746DA"/>
    <w:rsid w:val="00F859AD"/>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8684-188E-4074-8DAA-D88A9DB3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87</cp:revision>
  <dcterms:created xsi:type="dcterms:W3CDTF">2020-11-25T01:19:00Z</dcterms:created>
  <dcterms:modified xsi:type="dcterms:W3CDTF">2020-12-09T03:28:00Z</dcterms:modified>
</cp:coreProperties>
</file>