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w:t>
      </w:r>
      <w:r w:rsidR="003B07FC">
        <w:rPr>
          <w:rFonts w:asciiTheme="minorEastAsia" w:eastAsiaTheme="minorEastAsia" w:hAnsiTheme="minorEastAsia"/>
          <w:b/>
          <w:spacing w:val="2"/>
          <w:sz w:val="28"/>
          <w:szCs w:val="28"/>
        </w:rPr>
        <w:t>1</w:t>
      </w:r>
      <w:r w:rsidRPr="000F0781">
        <w:rPr>
          <w:rFonts w:asciiTheme="minorEastAsia" w:eastAsiaTheme="minorEastAsia" w:hAnsiTheme="minorEastAsia" w:hint="eastAsia"/>
          <w:b/>
          <w:spacing w:val="2"/>
          <w:sz w:val="28"/>
          <w:szCs w:val="28"/>
        </w:rPr>
        <w:t>—</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w:t>
      </w:r>
      <w:r w:rsidR="003B07FC">
        <w:rPr>
          <w:rFonts w:asciiTheme="minorEastAsia" w:eastAsiaTheme="minorEastAsia" w:hAnsiTheme="minorEastAsia"/>
          <w:b/>
          <w:spacing w:val="2"/>
          <w:sz w:val="28"/>
          <w:szCs w:val="28"/>
        </w:rPr>
        <w:t>2</w:t>
      </w:r>
      <w:r w:rsidR="00473733" w:rsidRPr="000F0781">
        <w:rPr>
          <w:rFonts w:asciiTheme="minorEastAsia" w:eastAsiaTheme="minorEastAsia" w:hAnsiTheme="minorEastAsia" w:hint="eastAsia"/>
          <w:b/>
          <w:spacing w:val="2"/>
          <w:sz w:val="28"/>
          <w:szCs w:val="28"/>
        </w:rPr>
        <w:t>学年度第</w:t>
      </w:r>
      <w:r w:rsidR="003B07FC">
        <w:rPr>
          <w:rFonts w:asciiTheme="minorEastAsia" w:eastAsiaTheme="minorEastAsia" w:hAnsiTheme="minorEastAsia" w:hint="eastAsia"/>
          <w:b/>
          <w:spacing w:val="2"/>
          <w:sz w:val="28"/>
          <w:szCs w:val="28"/>
        </w:rPr>
        <w:t>一</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r w:rsidR="00E16A17">
        <w:rPr>
          <w:rFonts w:asciiTheme="minorEastAsia" w:eastAsiaTheme="minorEastAsia" w:hAnsiTheme="minorEastAsia"/>
          <w:b/>
          <w:spacing w:val="2"/>
          <w:sz w:val="28"/>
          <w:szCs w:val="28"/>
        </w:rPr>
        <w:t>1</w:t>
      </w:r>
      <w:r w:rsidR="00737F80">
        <w:rPr>
          <w:rFonts w:asciiTheme="minorEastAsia" w:eastAsiaTheme="minorEastAsia" w:hAnsiTheme="minorEastAsia"/>
          <w:b/>
          <w:spacing w:val="2"/>
          <w:sz w:val="28"/>
          <w:szCs w:val="28"/>
        </w:rPr>
        <w:t>4</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B96F62">
        <w:rPr>
          <w:rFonts w:asciiTheme="minorEastAsia" w:eastAsiaTheme="minorEastAsia" w:hAnsiTheme="minorEastAsia"/>
        </w:rPr>
        <w:t>1</w:t>
      </w:r>
      <w:r w:rsidR="00F17346">
        <w:rPr>
          <w:rFonts w:asciiTheme="minorEastAsia" w:eastAsiaTheme="minorEastAsia" w:hAnsiTheme="minorEastAsia"/>
        </w:rPr>
        <w:t>1</w:t>
      </w:r>
      <w:r w:rsidRPr="000F0781">
        <w:rPr>
          <w:rFonts w:asciiTheme="minorEastAsia" w:eastAsiaTheme="minorEastAsia" w:hAnsiTheme="minorEastAsia" w:hint="eastAsia"/>
        </w:rPr>
        <w:t>月</w:t>
      </w:r>
      <w:r w:rsidR="00072677">
        <w:rPr>
          <w:rFonts w:asciiTheme="minorEastAsia" w:eastAsiaTheme="minorEastAsia" w:hAnsiTheme="minorEastAsia"/>
        </w:rPr>
        <w:t>2</w:t>
      </w:r>
      <w:r w:rsidR="00737F80">
        <w:rPr>
          <w:rFonts w:asciiTheme="minorEastAsia" w:eastAsiaTheme="minorEastAsia" w:hAnsiTheme="minorEastAsia"/>
        </w:rPr>
        <w:t>9</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F17346">
        <w:rPr>
          <w:rFonts w:asciiTheme="minorEastAsia" w:eastAsiaTheme="minorEastAsia" w:hAnsiTheme="minorEastAsia" w:hint="eastAsia"/>
        </w:rPr>
        <w:t>1</w:t>
      </w:r>
      <w:r w:rsidR="00737F80">
        <w:rPr>
          <w:rFonts w:asciiTheme="minorEastAsia" w:eastAsiaTheme="minorEastAsia" w:hAnsiTheme="minorEastAsia"/>
        </w:rPr>
        <w:t>2</w:t>
      </w:r>
      <w:r w:rsidRPr="000F0781">
        <w:rPr>
          <w:rFonts w:asciiTheme="minorEastAsia" w:eastAsiaTheme="minorEastAsia" w:hAnsiTheme="minorEastAsia" w:hint="eastAsia"/>
        </w:rPr>
        <w:t>月</w:t>
      </w:r>
      <w:r w:rsidR="00737F80">
        <w:rPr>
          <w:rFonts w:asciiTheme="minorEastAsia" w:eastAsiaTheme="minorEastAsia" w:hAnsiTheme="minorEastAsia"/>
        </w:rPr>
        <w:t>03</w:t>
      </w:r>
      <w:r w:rsidRPr="000F0781">
        <w:rPr>
          <w:rFonts w:asciiTheme="minorEastAsia" w:eastAsiaTheme="minorEastAsia" w:hAnsiTheme="minorEastAsia" w:hint="eastAsia"/>
        </w:rPr>
        <w:t>日）</w:t>
      </w:r>
    </w:p>
    <w:p w:rsidR="00D831E9" w:rsidRDefault="00D831E9" w:rsidP="00790874">
      <w:pPr>
        <w:spacing w:line="0" w:lineRule="atLeast"/>
        <w:jc w:val="left"/>
        <w:rPr>
          <w:rFonts w:asciiTheme="minorEastAsia" w:hAnsiTheme="minorEastAsia"/>
          <w:sz w:val="18"/>
          <w:szCs w:val="18"/>
          <w:shd w:val="pct15" w:color="auto" w:fill="FFFFFF"/>
        </w:rPr>
      </w:pPr>
    </w:p>
    <w:p w:rsidR="00392936" w:rsidRDefault="00392936" w:rsidP="00392936">
      <w:pPr>
        <w:spacing w:afterLines="50" w:after="120" w:line="440" w:lineRule="exact"/>
        <w:jc w:val="center"/>
        <w:rPr>
          <w:rFonts w:asciiTheme="majorEastAsia" w:eastAsiaTheme="majorEastAsia" w:hAnsiTheme="majorEastAsia"/>
          <w:b/>
          <w:sz w:val="28"/>
          <w:szCs w:val="28"/>
        </w:rPr>
      </w:pPr>
    </w:p>
    <w:p w:rsidR="0093319E" w:rsidRPr="00075E51" w:rsidRDefault="0093319E" w:rsidP="00392936">
      <w:pPr>
        <w:spacing w:afterLines="50" w:after="120" w:line="440" w:lineRule="exact"/>
        <w:jc w:val="center"/>
        <w:rPr>
          <w:rFonts w:asciiTheme="majorEastAsia" w:eastAsiaTheme="majorEastAsia" w:hAnsiTheme="majorEastAsia"/>
          <w:b/>
          <w:sz w:val="28"/>
          <w:szCs w:val="28"/>
        </w:rPr>
      </w:pPr>
      <w:r w:rsidRPr="00075E51">
        <w:rPr>
          <w:rFonts w:asciiTheme="majorEastAsia" w:eastAsiaTheme="majorEastAsia" w:hAnsiTheme="majorEastAsia" w:hint="eastAsia"/>
          <w:b/>
          <w:sz w:val="28"/>
          <w:szCs w:val="28"/>
        </w:rPr>
        <w:t>小学</w:t>
      </w:r>
      <w:r w:rsidRPr="00075E51">
        <w:rPr>
          <w:rFonts w:asciiTheme="majorEastAsia" w:eastAsiaTheme="majorEastAsia" w:hAnsiTheme="majorEastAsia"/>
          <w:b/>
          <w:sz w:val="28"/>
          <w:szCs w:val="28"/>
        </w:rPr>
        <w:t>数学</w:t>
      </w:r>
      <w:r w:rsidRPr="00075E51">
        <w:rPr>
          <w:rFonts w:asciiTheme="majorEastAsia" w:eastAsiaTheme="majorEastAsia" w:hAnsiTheme="majorEastAsia" w:hint="eastAsia"/>
          <w:b/>
          <w:sz w:val="28"/>
          <w:szCs w:val="28"/>
        </w:rPr>
        <w:t>学科课程研修活动通知</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课程</w:t>
      </w:r>
      <w:r w:rsidRPr="00075E51">
        <w:rPr>
          <w:rFonts w:asciiTheme="minorEastAsia" w:hAnsiTheme="minorEastAsia"/>
          <w:sz w:val="24"/>
          <w:szCs w:val="24"/>
        </w:rPr>
        <w:t>名称：</w:t>
      </w:r>
      <w:r w:rsidRPr="00075E51">
        <w:rPr>
          <w:rFonts w:asciiTheme="minorEastAsia" w:hAnsiTheme="minorEastAsia" w:hint="eastAsia"/>
          <w:sz w:val="24"/>
          <w:szCs w:val="24"/>
        </w:rPr>
        <w:t>基于</w:t>
      </w:r>
      <w:r w:rsidRPr="00075E51">
        <w:rPr>
          <w:rFonts w:asciiTheme="minorEastAsia" w:hAnsiTheme="minorEastAsia"/>
          <w:sz w:val="24"/>
          <w:szCs w:val="24"/>
        </w:rPr>
        <w:t>真实情境的小学数学</w:t>
      </w:r>
      <w:r w:rsidRPr="00075E51">
        <w:rPr>
          <w:rFonts w:asciiTheme="minorEastAsia" w:hAnsiTheme="minorEastAsia" w:hint="eastAsia"/>
          <w:sz w:val="24"/>
          <w:szCs w:val="24"/>
        </w:rPr>
        <w:t>课堂</w:t>
      </w:r>
      <w:r w:rsidRPr="00075E51">
        <w:rPr>
          <w:rFonts w:asciiTheme="minorEastAsia" w:hAnsiTheme="minorEastAsia"/>
          <w:sz w:val="24"/>
          <w:szCs w:val="24"/>
        </w:rPr>
        <w:t>教学设计</w:t>
      </w:r>
      <w:r w:rsidRPr="00075E51">
        <w:rPr>
          <w:rFonts w:asciiTheme="minorEastAsia" w:hAnsiTheme="minorEastAsia" w:hint="eastAsia"/>
          <w:sz w:val="24"/>
          <w:szCs w:val="24"/>
        </w:rPr>
        <w:t>与</w:t>
      </w:r>
      <w:r w:rsidRPr="00075E51">
        <w:rPr>
          <w:rFonts w:asciiTheme="minorEastAsia" w:hAnsiTheme="minorEastAsia"/>
          <w:sz w:val="24"/>
          <w:szCs w:val="24"/>
        </w:rPr>
        <w:t>实施策略的研究（</w:t>
      </w:r>
      <w:r w:rsidRPr="00075E51">
        <w:rPr>
          <w:rFonts w:asciiTheme="minorEastAsia" w:hAnsiTheme="minorEastAsia" w:hint="eastAsia"/>
          <w:sz w:val="24"/>
          <w:szCs w:val="24"/>
        </w:rPr>
        <w:t>一</w:t>
      </w:r>
      <w:r w:rsidRPr="00075E51">
        <w:rPr>
          <w:rFonts w:asciiTheme="minorEastAsia" w:hAnsiTheme="minorEastAsia"/>
          <w:sz w:val="24"/>
          <w:szCs w:val="24"/>
        </w:rPr>
        <w:t>）</w:t>
      </w:r>
      <w:r w:rsidRPr="00075E51">
        <w:rPr>
          <w:rFonts w:asciiTheme="minorEastAsia" w:hAnsiTheme="minorEastAsia" w:hint="eastAsia"/>
          <w:sz w:val="24"/>
          <w:szCs w:val="24"/>
        </w:rPr>
        <w:t>（602293）</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研修</w:t>
      </w:r>
      <w:r w:rsidRPr="00075E51">
        <w:rPr>
          <w:rFonts w:asciiTheme="minorEastAsia" w:hAnsiTheme="minorEastAsia"/>
          <w:sz w:val="24"/>
          <w:szCs w:val="24"/>
        </w:rPr>
        <w:t>活动主题</w:t>
      </w:r>
      <w:r w:rsidRPr="00075E51">
        <w:rPr>
          <w:rFonts w:asciiTheme="minorEastAsia" w:hAnsiTheme="minorEastAsia" w:hint="eastAsia"/>
          <w:sz w:val="24"/>
          <w:szCs w:val="24"/>
        </w:rPr>
        <w:t>：</w:t>
      </w:r>
      <w:r w:rsidRPr="00075E51">
        <w:rPr>
          <w:rFonts w:asciiTheme="minorEastAsia" w:hAnsiTheme="minorEastAsia"/>
          <w:sz w:val="24"/>
          <w:szCs w:val="24"/>
        </w:rPr>
        <w:t>基于真实情境的数学教学设计策略的实践（</w:t>
      </w:r>
      <w:r w:rsidRPr="00075E51">
        <w:rPr>
          <w:rFonts w:asciiTheme="minorEastAsia" w:hAnsiTheme="minorEastAsia" w:hint="eastAsia"/>
          <w:sz w:val="24"/>
          <w:szCs w:val="24"/>
        </w:rPr>
        <w:t>二</w:t>
      </w:r>
      <w:r w:rsidRPr="00075E51">
        <w:rPr>
          <w:rFonts w:asciiTheme="minorEastAsia" w:hAnsiTheme="minorEastAsia"/>
          <w:sz w:val="24"/>
          <w:szCs w:val="24"/>
        </w:rPr>
        <w:t>）</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活动</w:t>
      </w:r>
      <w:r w:rsidRPr="00075E51">
        <w:rPr>
          <w:rFonts w:asciiTheme="minorEastAsia" w:hAnsiTheme="minorEastAsia"/>
          <w:sz w:val="24"/>
          <w:szCs w:val="24"/>
        </w:rPr>
        <w:t>时间：</w:t>
      </w:r>
      <w:r w:rsidRPr="00075E51">
        <w:rPr>
          <w:rFonts w:asciiTheme="minorEastAsia" w:hAnsiTheme="minorEastAsia" w:hint="eastAsia"/>
          <w:sz w:val="24"/>
          <w:szCs w:val="24"/>
        </w:rPr>
        <w:t>20</w:t>
      </w:r>
      <w:r w:rsidRPr="00075E51">
        <w:rPr>
          <w:rFonts w:asciiTheme="minorEastAsia" w:hAnsiTheme="minorEastAsia"/>
          <w:sz w:val="24"/>
          <w:szCs w:val="24"/>
        </w:rPr>
        <w:t>21</w:t>
      </w:r>
      <w:r w:rsidRPr="00075E51">
        <w:rPr>
          <w:rFonts w:asciiTheme="minorEastAsia" w:hAnsiTheme="minorEastAsia" w:hint="eastAsia"/>
          <w:sz w:val="24"/>
          <w:szCs w:val="24"/>
        </w:rPr>
        <w:t>年</w:t>
      </w:r>
      <w:r w:rsidRPr="00075E51">
        <w:rPr>
          <w:rFonts w:asciiTheme="minorEastAsia" w:hAnsiTheme="minorEastAsia"/>
          <w:sz w:val="24"/>
          <w:szCs w:val="24"/>
        </w:rPr>
        <w:t>12</w:t>
      </w:r>
      <w:r w:rsidRPr="00075E51">
        <w:rPr>
          <w:rFonts w:asciiTheme="minorEastAsia" w:hAnsiTheme="minorEastAsia" w:hint="eastAsia"/>
          <w:sz w:val="24"/>
          <w:szCs w:val="24"/>
        </w:rPr>
        <w:t>月</w:t>
      </w:r>
      <w:r w:rsidRPr="00075E51">
        <w:rPr>
          <w:rFonts w:asciiTheme="minorEastAsia" w:hAnsiTheme="minorEastAsia"/>
          <w:sz w:val="24"/>
          <w:szCs w:val="24"/>
        </w:rPr>
        <w:t>1</w:t>
      </w:r>
      <w:r w:rsidRPr="00075E51">
        <w:rPr>
          <w:rFonts w:asciiTheme="minorEastAsia" w:hAnsiTheme="minorEastAsia" w:hint="eastAsia"/>
          <w:sz w:val="24"/>
          <w:szCs w:val="24"/>
        </w:rPr>
        <w:t>日（周三）下午</w:t>
      </w:r>
      <w:r w:rsidRPr="00075E51">
        <w:rPr>
          <w:rFonts w:asciiTheme="minorEastAsia" w:hAnsiTheme="minorEastAsia"/>
          <w:sz w:val="24"/>
          <w:szCs w:val="24"/>
        </w:rPr>
        <w:t>1</w:t>
      </w:r>
      <w:r w:rsidRPr="00075E51">
        <w:rPr>
          <w:rFonts w:asciiTheme="minorEastAsia" w:hAnsiTheme="minorEastAsia" w:hint="eastAsia"/>
          <w:sz w:val="24"/>
          <w:szCs w:val="24"/>
        </w:rPr>
        <w:t>:</w:t>
      </w:r>
      <w:r w:rsidRPr="00075E51">
        <w:rPr>
          <w:rFonts w:asciiTheme="minorEastAsia" w:hAnsiTheme="minorEastAsia"/>
          <w:sz w:val="24"/>
          <w:szCs w:val="24"/>
        </w:rPr>
        <w:t>3</w:t>
      </w:r>
      <w:r w:rsidRPr="00075E51">
        <w:rPr>
          <w:rFonts w:asciiTheme="minorEastAsia" w:hAnsiTheme="minorEastAsia" w:hint="eastAsia"/>
          <w:sz w:val="24"/>
          <w:szCs w:val="24"/>
        </w:rPr>
        <w:t>0—3:</w:t>
      </w:r>
      <w:r w:rsidRPr="00075E51">
        <w:rPr>
          <w:rFonts w:asciiTheme="minorEastAsia" w:hAnsiTheme="minorEastAsia"/>
          <w:sz w:val="24"/>
          <w:szCs w:val="24"/>
        </w:rPr>
        <w:t>3</w:t>
      </w:r>
      <w:r w:rsidRPr="00075E51">
        <w:rPr>
          <w:rFonts w:asciiTheme="minorEastAsia" w:hAnsiTheme="minorEastAsia" w:hint="eastAsia"/>
          <w:sz w:val="24"/>
          <w:szCs w:val="24"/>
        </w:rPr>
        <w:t>0</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活动方式</w:t>
      </w:r>
      <w:r w:rsidRPr="00075E51">
        <w:rPr>
          <w:rFonts w:asciiTheme="minorEastAsia" w:hAnsiTheme="minorEastAsia"/>
          <w:sz w:val="24"/>
          <w:szCs w:val="24"/>
        </w:rPr>
        <w:t>：</w:t>
      </w:r>
      <w:r w:rsidRPr="00075E51">
        <w:rPr>
          <w:rFonts w:asciiTheme="minorEastAsia" w:hAnsiTheme="minorEastAsia" w:hint="eastAsia"/>
          <w:sz w:val="24"/>
          <w:szCs w:val="24"/>
        </w:rPr>
        <w:t>线上</w:t>
      </w:r>
      <w:r w:rsidRPr="00075E51">
        <w:rPr>
          <w:rFonts w:asciiTheme="minorEastAsia" w:hAnsiTheme="minorEastAsia"/>
          <w:sz w:val="24"/>
          <w:szCs w:val="24"/>
        </w:rPr>
        <w:t>会议</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活动内容</w:t>
      </w:r>
      <w:r w:rsidRPr="00075E51">
        <w:rPr>
          <w:rFonts w:asciiTheme="minorEastAsia" w:hAnsiTheme="minorEastAsia"/>
          <w:sz w:val="24"/>
          <w:szCs w:val="24"/>
        </w:rPr>
        <w:t>：</w:t>
      </w:r>
      <w:r w:rsidRPr="00075E51">
        <w:rPr>
          <w:rFonts w:asciiTheme="minorEastAsia" w:hAnsiTheme="minorEastAsia" w:hint="eastAsia"/>
          <w:sz w:val="24"/>
          <w:szCs w:val="24"/>
        </w:rPr>
        <w:t>专题</w:t>
      </w:r>
      <w:r w:rsidRPr="00075E51">
        <w:rPr>
          <w:rFonts w:asciiTheme="minorEastAsia" w:hAnsiTheme="minorEastAsia"/>
          <w:sz w:val="24"/>
          <w:szCs w:val="24"/>
        </w:rPr>
        <w:t>讲座</w:t>
      </w:r>
      <w:r w:rsidRPr="00075E51">
        <w:rPr>
          <w:rFonts w:asciiTheme="minorEastAsia" w:hAnsiTheme="minorEastAsia" w:hint="eastAsia"/>
          <w:sz w:val="24"/>
          <w:szCs w:val="24"/>
        </w:rPr>
        <w:t>《基于</w:t>
      </w:r>
      <w:r w:rsidRPr="00075E51">
        <w:rPr>
          <w:rFonts w:asciiTheme="minorEastAsia" w:hAnsiTheme="minorEastAsia"/>
          <w:sz w:val="24"/>
          <w:szCs w:val="24"/>
        </w:rPr>
        <w:t>主题进行单元</w:t>
      </w:r>
      <w:r w:rsidRPr="00075E51">
        <w:rPr>
          <w:rFonts w:asciiTheme="minorEastAsia" w:hAnsiTheme="minorEastAsia" w:hint="eastAsia"/>
          <w:sz w:val="24"/>
          <w:szCs w:val="24"/>
        </w:rPr>
        <w:t>整体</w:t>
      </w:r>
      <w:r w:rsidRPr="00075E51">
        <w:rPr>
          <w:rFonts w:asciiTheme="minorEastAsia" w:hAnsiTheme="minorEastAsia"/>
          <w:sz w:val="24"/>
          <w:szCs w:val="24"/>
        </w:rPr>
        <w:t>设计</w:t>
      </w:r>
      <w:r w:rsidRPr="00075E51">
        <w:rPr>
          <w:rFonts w:asciiTheme="minorEastAsia" w:hAnsiTheme="minorEastAsia" w:hint="eastAsia"/>
          <w:sz w:val="24"/>
          <w:szCs w:val="24"/>
        </w:rPr>
        <w:t>》</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 xml:space="preserve">          北京教育科学研究院基础教育教学研究中心    范存丽</w:t>
      </w:r>
    </w:p>
    <w:p w:rsidR="0093319E" w:rsidRPr="00075E51" w:rsidRDefault="0093319E" w:rsidP="00392936">
      <w:pPr>
        <w:spacing w:line="440" w:lineRule="exact"/>
        <w:rPr>
          <w:rFonts w:asciiTheme="minorEastAsia" w:hAnsiTheme="minorEastAsia"/>
          <w:sz w:val="24"/>
          <w:szCs w:val="24"/>
        </w:rPr>
      </w:pPr>
      <w:r w:rsidRPr="00075E51">
        <w:rPr>
          <w:rFonts w:asciiTheme="minorEastAsia" w:hAnsiTheme="minorEastAsia" w:hint="eastAsia"/>
          <w:sz w:val="24"/>
          <w:szCs w:val="24"/>
        </w:rPr>
        <w:t xml:space="preserve">     此</w:t>
      </w:r>
      <w:r w:rsidRPr="00075E51">
        <w:rPr>
          <w:rFonts w:asciiTheme="minorEastAsia" w:hAnsiTheme="minorEastAsia"/>
          <w:sz w:val="24"/>
          <w:szCs w:val="24"/>
        </w:rPr>
        <w:t>课程面对部分</w:t>
      </w:r>
      <w:r w:rsidRPr="00075E51">
        <w:rPr>
          <w:rFonts w:asciiTheme="minorEastAsia" w:hAnsiTheme="minorEastAsia" w:hint="eastAsia"/>
          <w:sz w:val="24"/>
          <w:szCs w:val="24"/>
        </w:rPr>
        <w:t>5年</w:t>
      </w:r>
      <w:r w:rsidRPr="00075E51">
        <w:rPr>
          <w:rFonts w:asciiTheme="minorEastAsia" w:hAnsiTheme="minorEastAsia"/>
          <w:sz w:val="24"/>
          <w:szCs w:val="24"/>
        </w:rPr>
        <w:t>以下教师</w:t>
      </w:r>
      <w:r w:rsidRPr="00075E51">
        <w:rPr>
          <w:rFonts w:asciiTheme="minorEastAsia" w:hAnsiTheme="minorEastAsia" w:hint="eastAsia"/>
          <w:sz w:val="24"/>
          <w:szCs w:val="24"/>
        </w:rPr>
        <w:t>，已</w:t>
      </w:r>
      <w:r w:rsidRPr="00075E51">
        <w:rPr>
          <w:rFonts w:asciiTheme="minorEastAsia" w:hAnsiTheme="minorEastAsia"/>
          <w:sz w:val="24"/>
          <w:szCs w:val="24"/>
        </w:rPr>
        <w:t>由</w:t>
      </w:r>
      <w:r w:rsidRPr="00075E51">
        <w:rPr>
          <w:rFonts w:asciiTheme="minorEastAsia" w:hAnsiTheme="minorEastAsia" w:hint="eastAsia"/>
          <w:sz w:val="24"/>
          <w:szCs w:val="24"/>
        </w:rPr>
        <w:t>课程负责人</w:t>
      </w:r>
      <w:r w:rsidRPr="00075E51">
        <w:rPr>
          <w:rFonts w:asciiTheme="minorEastAsia" w:hAnsiTheme="minorEastAsia"/>
          <w:sz w:val="24"/>
          <w:szCs w:val="24"/>
        </w:rPr>
        <w:t>张晶老师通知</w:t>
      </w:r>
      <w:r w:rsidRPr="00075E51">
        <w:rPr>
          <w:rFonts w:asciiTheme="minorEastAsia" w:hAnsiTheme="minorEastAsia" w:hint="eastAsia"/>
          <w:sz w:val="24"/>
          <w:szCs w:val="24"/>
        </w:rPr>
        <w:t>了</w:t>
      </w:r>
      <w:r w:rsidRPr="00075E51">
        <w:rPr>
          <w:rFonts w:asciiTheme="minorEastAsia" w:hAnsiTheme="minorEastAsia"/>
          <w:sz w:val="24"/>
          <w:szCs w:val="24"/>
        </w:rPr>
        <w:t>相关教师</w:t>
      </w:r>
      <w:r w:rsidRPr="00075E51">
        <w:rPr>
          <w:rFonts w:asciiTheme="minorEastAsia" w:hAnsiTheme="minorEastAsia" w:hint="eastAsia"/>
          <w:sz w:val="24"/>
          <w:szCs w:val="24"/>
        </w:rPr>
        <w:t>，请</w:t>
      </w:r>
      <w:r w:rsidRPr="00075E51">
        <w:rPr>
          <w:rFonts w:asciiTheme="minorEastAsia" w:hAnsiTheme="minorEastAsia"/>
          <w:sz w:val="24"/>
          <w:szCs w:val="24"/>
        </w:rPr>
        <w:t>这</w:t>
      </w:r>
      <w:r w:rsidRPr="00075E51">
        <w:rPr>
          <w:rFonts w:asciiTheme="minorEastAsia" w:hAnsiTheme="minorEastAsia" w:hint="eastAsia"/>
          <w:sz w:val="24"/>
          <w:szCs w:val="24"/>
        </w:rPr>
        <w:t>些教师关注</w:t>
      </w:r>
      <w:r w:rsidRPr="00075E51">
        <w:rPr>
          <w:rFonts w:asciiTheme="minorEastAsia" w:hAnsiTheme="minorEastAsia"/>
          <w:sz w:val="24"/>
          <w:szCs w:val="24"/>
        </w:rPr>
        <w:t>群中会议通知，按时参</w:t>
      </w:r>
      <w:r w:rsidRPr="00075E51">
        <w:rPr>
          <w:rFonts w:asciiTheme="minorEastAsia" w:hAnsiTheme="minorEastAsia" w:hint="eastAsia"/>
          <w:sz w:val="24"/>
          <w:szCs w:val="24"/>
        </w:rPr>
        <w:t>加</w:t>
      </w:r>
      <w:r w:rsidRPr="00075E51">
        <w:rPr>
          <w:rFonts w:asciiTheme="minorEastAsia" w:hAnsiTheme="minorEastAsia"/>
          <w:sz w:val="24"/>
          <w:szCs w:val="24"/>
        </w:rPr>
        <w:t>活动</w:t>
      </w:r>
      <w:r w:rsidRPr="00075E51">
        <w:rPr>
          <w:rFonts w:asciiTheme="minorEastAsia" w:hAnsiTheme="minorEastAsia" w:hint="eastAsia"/>
          <w:sz w:val="24"/>
          <w:szCs w:val="24"/>
        </w:rPr>
        <w:t>。</w:t>
      </w:r>
    </w:p>
    <w:p w:rsidR="0093319E" w:rsidRDefault="0093319E" w:rsidP="00392936">
      <w:pPr>
        <w:spacing w:line="440" w:lineRule="exact"/>
        <w:rPr>
          <w:rFonts w:asciiTheme="minorEastAsia" w:hAnsiTheme="minorEastAsia"/>
          <w:sz w:val="24"/>
          <w:szCs w:val="24"/>
        </w:rPr>
      </w:pPr>
    </w:p>
    <w:p w:rsidR="00A119CB" w:rsidRDefault="00A119CB" w:rsidP="00392936">
      <w:pPr>
        <w:spacing w:line="440" w:lineRule="exact"/>
        <w:rPr>
          <w:rFonts w:asciiTheme="minorEastAsia" w:hAnsiTheme="minorEastAsia"/>
          <w:sz w:val="24"/>
          <w:szCs w:val="24"/>
        </w:rPr>
      </w:pPr>
    </w:p>
    <w:p w:rsidR="00A119CB" w:rsidRPr="0031305E" w:rsidRDefault="00A119CB" w:rsidP="00392936">
      <w:pPr>
        <w:spacing w:afterLines="50" w:after="120" w:line="440" w:lineRule="exact"/>
        <w:jc w:val="center"/>
        <w:rPr>
          <w:rFonts w:asciiTheme="majorEastAsia" w:eastAsiaTheme="majorEastAsia" w:hAnsiTheme="majorEastAsia"/>
          <w:b/>
          <w:sz w:val="28"/>
          <w:szCs w:val="28"/>
        </w:rPr>
      </w:pPr>
      <w:r w:rsidRPr="0031305E">
        <w:rPr>
          <w:rFonts w:asciiTheme="majorEastAsia" w:eastAsiaTheme="majorEastAsia" w:hAnsiTheme="majorEastAsia" w:hint="eastAsia"/>
          <w:b/>
          <w:sz w:val="28"/>
          <w:szCs w:val="28"/>
        </w:rPr>
        <w:t>西城区小学</w:t>
      </w:r>
      <w:r w:rsidRPr="0031305E">
        <w:rPr>
          <w:rFonts w:asciiTheme="majorEastAsia" w:eastAsiaTheme="majorEastAsia" w:hAnsiTheme="majorEastAsia"/>
          <w:b/>
          <w:sz w:val="28"/>
          <w:szCs w:val="28"/>
        </w:rPr>
        <w:t>数学</w:t>
      </w:r>
      <w:r w:rsidRPr="0031305E">
        <w:rPr>
          <w:rFonts w:asciiTheme="majorEastAsia" w:eastAsiaTheme="majorEastAsia" w:hAnsiTheme="majorEastAsia" w:hint="eastAsia"/>
          <w:b/>
          <w:sz w:val="28"/>
          <w:szCs w:val="28"/>
        </w:rPr>
        <w:t>学科</w:t>
      </w:r>
      <w:r w:rsidRPr="0031305E">
        <w:rPr>
          <w:rFonts w:asciiTheme="majorEastAsia" w:eastAsiaTheme="majorEastAsia" w:hAnsiTheme="majorEastAsia"/>
          <w:b/>
          <w:sz w:val="28"/>
          <w:szCs w:val="28"/>
        </w:rPr>
        <w:t>课程</w:t>
      </w:r>
      <w:r w:rsidRPr="0031305E">
        <w:rPr>
          <w:rFonts w:asciiTheme="majorEastAsia" w:eastAsiaTheme="majorEastAsia" w:hAnsiTheme="majorEastAsia" w:hint="eastAsia"/>
          <w:b/>
          <w:sz w:val="28"/>
          <w:szCs w:val="28"/>
        </w:rPr>
        <w:t>活动通知</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参加人员：本学期新入职的一至六年级全体新任数学教师</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课程编号：6</w:t>
      </w:r>
      <w:r w:rsidRPr="0031305E">
        <w:rPr>
          <w:rFonts w:asciiTheme="minorEastAsia" w:hAnsiTheme="minorEastAsia"/>
          <w:sz w:val="24"/>
          <w:szCs w:val="24"/>
        </w:rPr>
        <w:t>02289</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活动</w:t>
      </w:r>
      <w:r w:rsidRPr="0031305E">
        <w:rPr>
          <w:rFonts w:asciiTheme="minorEastAsia" w:hAnsiTheme="minorEastAsia"/>
          <w:sz w:val="24"/>
          <w:szCs w:val="24"/>
        </w:rPr>
        <w:t>时间：</w:t>
      </w:r>
      <w:r w:rsidRPr="0031305E">
        <w:rPr>
          <w:rFonts w:asciiTheme="minorEastAsia" w:hAnsiTheme="minorEastAsia" w:hint="eastAsia"/>
          <w:sz w:val="24"/>
          <w:szCs w:val="24"/>
        </w:rPr>
        <w:t>2021年</w:t>
      </w:r>
      <w:r w:rsidRPr="0031305E">
        <w:rPr>
          <w:rFonts w:asciiTheme="minorEastAsia" w:hAnsiTheme="minorEastAsia"/>
          <w:sz w:val="24"/>
          <w:szCs w:val="24"/>
        </w:rPr>
        <w:t>12</w:t>
      </w:r>
      <w:r w:rsidRPr="0031305E">
        <w:rPr>
          <w:rFonts w:asciiTheme="minorEastAsia" w:hAnsiTheme="minorEastAsia" w:hint="eastAsia"/>
          <w:sz w:val="24"/>
          <w:szCs w:val="24"/>
        </w:rPr>
        <w:t>月</w:t>
      </w:r>
      <w:r w:rsidRPr="0031305E">
        <w:rPr>
          <w:rFonts w:asciiTheme="minorEastAsia" w:hAnsiTheme="minorEastAsia"/>
          <w:sz w:val="24"/>
          <w:szCs w:val="24"/>
        </w:rPr>
        <w:t>1</w:t>
      </w:r>
      <w:r w:rsidRPr="0031305E">
        <w:rPr>
          <w:rFonts w:asciiTheme="minorEastAsia" w:hAnsiTheme="minorEastAsia" w:hint="eastAsia"/>
          <w:sz w:val="24"/>
          <w:szCs w:val="24"/>
        </w:rPr>
        <w:t>日（三）1</w:t>
      </w:r>
      <w:r w:rsidRPr="0031305E">
        <w:rPr>
          <w:rFonts w:asciiTheme="minorEastAsia" w:hAnsiTheme="minorEastAsia"/>
          <w:sz w:val="24"/>
          <w:szCs w:val="24"/>
        </w:rPr>
        <w:t>3</w:t>
      </w:r>
      <w:r w:rsidRPr="0031305E">
        <w:rPr>
          <w:rFonts w:asciiTheme="minorEastAsia" w:hAnsiTheme="minorEastAsia" w:hint="eastAsia"/>
          <w:sz w:val="24"/>
          <w:szCs w:val="24"/>
        </w:rPr>
        <w:t>:</w:t>
      </w:r>
      <w:r w:rsidRPr="0031305E">
        <w:rPr>
          <w:rFonts w:asciiTheme="minorEastAsia" w:hAnsiTheme="minorEastAsia"/>
          <w:sz w:val="24"/>
          <w:szCs w:val="24"/>
        </w:rPr>
        <w:t>3</w:t>
      </w:r>
      <w:r w:rsidRPr="0031305E">
        <w:rPr>
          <w:rFonts w:asciiTheme="minorEastAsia" w:hAnsiTheme="minorEastAsia" w:hint="eastAsia"/>
          <w:sz w:val="24"/>
          <w:szCs w:val="24"/>
        </w:rPr>
        <w:t>0</w:t>
      </w:r>
      <w:r w:rsidRPr="0031305E">
        <w:rPr>
          <w:rFonts w:asciiTheme="minorEastAsia" w:hAnsiTheme="minorEastAsia"/>
          <w:sz w:val="24"/>
          <w:szCs w:val="24"/>
        </w:rPr>
        <w:t>-15</w:t>
      </w:r>
      <w:r w:rsidRPr="0031305E">
        <w:rPr>
          <w:rFonts w:asciiTheme="minorEastAsia" w:hAnsiTheme="minorEastAsia" w:hint="eastAsia"/>
          <w:sz w:val="24"/>
          <w:szCs w:val="24"/>
        </w:rPr>
        <w:t>：3</w:t>
      </w:r>
      <w:r w:rsidRPr="0031305E">
        <w:rPr>
          <w:rFonts w:asciiTheme="minorEastAsia" w:hAnsiTheme="minorEastAsia"/>
          <w:sz w:val="24"/>
          <w:szCs w:val="24"/>
        </w:rPr>
        <w:t>0</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活动形式：网络研修（线上会议）</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活动主题</w:t>
      </w:r>
      <w:r w:rsidRPr="0031305E">
        <w:rPr>
          <w:rFonts w:asciiTheme="minorEastAsia" w:hAnsiTheme="minorEastAsia"/>
          <w:sz w:val="24"/>
          <w:szCs w:val="24"/>
        </w:rPr>
        <w:t>：</w:t>
      </w:r>
      <w:bookmarkStart w:id="0" w:name="_Hlk71550726"/>
      <w:r w:rsidRPr="0031305E">
        <w:rPr>
          <w:rFonts w:asciiTheme="minorEastAsia" w:hAnsiTheme="minorEastAsia"/>
          <w:sz w:val="24"/>
          <w:szCs w:val="24"/>
        </w:rPr>
        <w:t>提高小学数学新入职教师整体把握教材的能力（六）</w:t>
      </w:r>
      <w:r w:rsidRPr="0031305E">
        <w:rPr>
          <w:rFonts w:asciiTheme="minorEastAsia" w:hAnsiTheme="minorEastAsia" w:hint="eastAsia"/>
          <w:sz w:val="24"/>
          <w:szCs w:val="24"/>
        </w:rPr>
        <w:t>——</w:t>
      </w:r>
      <w:bookmarkEnd w:id="0"/>
      <w:r w:rsidRPr="0031305E">
        <w:rPr>
          <w:rFonts w:asciiTheme="minorEastAsia" w:hAnsiTheme="minorEastAsia"/>
          <w:sz w:val="24"/>
          <w:szCs w:val="24"/>
        </w:rPr>
        <w:t>单元</w:t>
      </w:r>
      <w:r w:rsidRPr="0031305E">
        <w:rPr>
          <w:rFonts w:asciiTheme="minorEastAsia" w:hAnsiTheme="minorEastAsia" w:hint="eastAsia"/>
          <w:sz w:val="24"/>
          <w:szCs w:val="24"/>
        </w:rPr>
        <w:t>整体</w:t>
      </w:r>
      <w:r w:rsidRPr="0031305E">
        <w:rPr>
          <w:rFonts w:asciiTheme="minorEastAsia" w:hAnsiTheme="minorEastAsia"/>
          <w:sz w:val="24"/>
          <w:szCs w:val="24"/>
        </w:rPr>
        <w:t>设计</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活动</w:t>
      </w:r>
      <w:r w:rsidRPr="0031305E">
        <w:rPr>
          <w:rFonts w:asciiTheme="minorEastAsia" w:hAnsiTheme="minorEastAsia"/>
          <w:sz w:val="24"/>
          <w:szCs w:val="24"/>
        </w:rPr>
        <w:t>内容：</w:t>
      </w:r>
      <w:r w:rsidRPr="0031305E">
        <w:rPr>
          <w:rFonts w:asciiTheme="minorEastAsia" w:hAnsiTheme="minorEastAsia" w:hint="eastAsia"/>
          <w:sz w:val="24"/>
          <w:szCs w:val="24"/>
        </w:rPr>
        <w:t>专题</w:t>
      </w:r>
      <w:r w:rsidRPr="0031305E">
        <w:rPr>
          <w:rFonts w:asciiTheme="minorEastAsia" w:hAnsiTheme="minorEastAsia"/>
          <w:sz w:val="24"/>
          <w:szCs w:val="24"/>
        </w:rPr>
        <w:t>讲座</w:t>
      </w:r>
      <w:r w:rsidRPr="0031305E">
        <w:rPr>
          <w:rFonts w:asciiTheme="minorEastAsia" w:hAnsiTheme="minorEastAsia" w:hint="eastAsia"/>
          <w:sz w:val="24"/>
          <w:szCs w:val="24"/>
        </w:rPr>
        <w:t>《基于</w:t>
      </w:r>
      <w:r w:rsidRPr="0031305E">
        <w:rPr>
          <w:rFonts w:asciiTheme="minorEastAsia" w:hAnsiTheme="minorEastAsia"/>
          <w:sz w:val="24"/>
          <w:szCs w:val="24"/>
        </w:rPr>
        <w:t>主题进行单元</w:t>
      </w:r>
      <w:r w:rsidRPr="0031305E">
        <w:rPr>
          <w:rFonts w:asciiTheme="minorEastAsia" w:hAnsiTheme="minorEastAsia" w:hint="eastAsia"/>
          <w:sz w:val="24"/>
          <w:szCs w:val="24"/>
        </w:rPr>
        <w:t>整体</w:t>
      </w:r>
      <w:r w:rsidRPr="0031305E">
        <w:rPr>
          <w:rFonts w:asciiTheme="minorEastAsia" w:hAnsiTheme="minorEastAsia"/>
          <w:sz w:val="24"/>
          <w:szCs w:val="24"/>
        </w:rPr>
        <w:t>设计</w:t>
      </w:r>
      <w:r w:rsidRPr="0031305E">
        <w:rPr>
          <w:rFonts w:asciiTheme="minorEastAsia" w:hAnsiTheme="minorEastAsia" w:hint="eastAsia"/>
          <w:sz w:val="24"/>
          <w:szCs w:val="24"/>
        </w:rPr>
        <w:t>》</w:t>
      </w:r>
    </w:p>
    <w:p w:rsidR="00A119CB" w:rsidRPr="0031305E" w:rsidRDefault="00A119CB" w:rsidP="00392936">
      <w:pPr>
        <w:spacing w:line="440" w:lineRule="exact"/>
        <w:rPr>
          <w:rFonts w:asciiTheme="minorEastAsia" w:hAnsiTheme="minorEastAsia"/>
          <w:sz w:val="24"/>
          <w:szCs w:val="24"/>
        </w:rPr>
      </w:pPr>
      <w:r w:rsidRPr="0031305E">
        <w:rPr>
          <w:rFonts w:asciiTheme="minorEastAsia" w:hAnsiTheme="minorEastAsia" w:hint="eastAsia"/>
          <w:sz w:val="24"/>
          <w:szCs w:val="24"/>
        </w:rPr>
        <w:t xml:space="preserve">          主讲人：北京教育科学研究院基础教育教学研究中心   范存丽</w:t>
      </w:r>
    </w:p>
    <w:p w:rsidR="00A119CB" w:rsidRDefault="00A119CB" w:rsidP="00392936">
      <w:pPr>
        <w:spacing w:line="440" w:lineRule="exact"/>
        <w:ind w:leftChars="202" w:left="424"/>
        <w:rPr>
          <w:rFonts w:asciiTheme="minorEastAsia" w:hAnsiTheme="minorEastAsia"/>
          <w:sz w:val="24"/>
          <w:szCs w:val="24"/>
        </w:rPr>
      </w:pPr>
      <w:r w:rsidRPr="0031305E">
        <w:rPr>
          <w:rFonts w:asciiTheme="minorEastAsia" w:hAnsiTheme="minorEastAsia" w:hint="eastAsia"/>
          <w:sz w:val="24"/>
          <w:szCs w:val="24"/>
        </w:rPr>
        <w:t>注：线上会议通知将发到2</w:t>
      </w:r>
      <w:r w:rsidRPr="0031305E">
        <w:rPr>
          <w:rFonts w:asciiTheme="minorEastAsia" w:hAnsiTheme="minorEastAsia"/>
          <w:sz w:val="24"/>
          <w:szCs w:val="24"/>
        </w:rPr>
        <w:t>021</w:t>
      </w:r>
      <w:r w:rsidRPr="0031305E">
        <w:rPr>
          <w:rFonts w:asciiTheme="minorEastAsia" w:hAnsiTheme="minorEastAsia" w:hint="eastAsia"/>
          <w:sz w:val="24"/>
          <w:szCs w:val="24"/>
        </w:rPr>
        <w:t>年新入职小学数学教师群，请老师们关注</w:t>
      </w:r>
      <w:r w:rsidRPr="0031305E">
        <w:rPr>
          <w:rFonts w:asciiTheme="minorEastAsia" w:hAnsiTheme="minorEastAsia"/>
          <w:sz w:val="24"/>
          <w:szCs w:val="24"/>
        </w:rPr>
        <w:t>群中会议通知，按时参</w:t>
      </w:r>
      <w:r w:rsidRPr="0031305E">
        <w:rPr>
          <w:rFonts w:asciiTheme="minorEastAsia" w:hAnsiTheme="minorEastAsia" w:hint="eastAsia"/>
          <w:sz w:val="24"/>
          <w:szCs w:val="24"/>
        </w:rPr>
        <w:t>加</w:t>
      </w:r>
      <w:r w:rsidRPr="0031305E">
        <w:rPr>
          <w:rFonts w:asciiTheme="minorEastAsia" w:hAnsiTheme="minorEastAsia"/>
          <w:sz w:val="24"/>
          <w:szCs w:val="24"/>
        </w:rPr>
        <w:t>活动</w:t>
      </w:r>
      <w:r w:rsidRPr="0031305E">
        <w:rPr>
          <w:rFonts w:asciiTheme="minorEastAsia" w:hAnsiTheme="minorEastAsia" w:hint="eastAsia"/>
          <w:sz w:val="24"/>
          <w:szCs w:val="24"/>
        </w:rPr>
        <w:t>。</w:t>
      </w:r>
    </w:p>
    <w:p w:rsidR="00A119CB" w:rsidRPr="00075E51" w:rsidRDefault="00A119CB" w:rsidP="00392936">
      <w:pPr>
        <w:spacing w:line="440" w:lineRule="exact"/>
        <w:rPr>
          <w:rFonts w:asciiTheme="minorEastAsia" w:hAnsiTheme="minorEastAsia"/>
          <w:sz w:val="24"/>
          <w:szCs w:val="24"/>
        </w:rPr>
      </w:pPr>
    </w:p>
    <w:p w:rsidR="00DC423E" w:rsidRPr="00075E51" w:rsidRDefault="00DC423E" w:rsidP="00392936">
      <w:pPr>
        <w:spacing w:afterLines="50" w:after="120" w:line="440" w:lineRule="exact"/>
        <w:jc w:val="center"/>
        <w:rPr>
          <w:rFonts w:asciiTheme="majorEastAsia" w:eastAsiaTheme="majorEastAsia" w:hAnsiTheme="majorEastAsia"/>
          <w:b/>
          <w:sz w:val="28"/>
          <w:szCs w:val="28"/>
        </w:rPr>
      </w:pPr>
      <w:r w:rsidRPr="00075E51">
        <w:rPr>
          <w:rFonts w:asciiTheme="majorEastAsia" w:eastAsiaTheme="majorEastAsia" w:hAnsiTheme="majorEastAsia" w:hint="eastAsia"/>
          <w:b/>
          <w:bCs/>
          <w:sz w:val="28"/>
          <w:szCs w:val="28"/>
        </w:rPr>
        <w:t>小学音乐学科研修活动通知</w:t>
      </w:r>
    </w:p>
    <w:p w:rsidR="00DC423E" w:rsidRPr="00075E51" w:rsidRDefault="00DC423E" w:rsidP="00392936">
      <w:pPr>
        <w:widowControl/>
        <w:spacing w:line="440" w:lineRule="exact"/>
        <w:jc w:val="left"/>
        <w:rPr>
          <w:rStyle w:val="a8"/>
          <w:rFonts w:asciiTheme="minorEastAsia" w:hAnsiTheme="minorEastAsia"/>
          <w:b w:val="0"/>
          <w:sz w:val="24"/>
          <w:szCs w:val="24"/>
        </w:rPr>
      </w:pPr>
      <w:r w:rsidRPr="00075E51">
        <w:rPr>
          <w:rStyle w:val="a8"/>
          <w:rFonts w:asciiTheme="minorEastAsia" w:hAnsiTheme="minorEastAsia" w:cs="宋体" w:hint="eastAsia"/>
          <w:b w:val="0"/>
          <w:color w:val="000000"/>
          <w:sz w:val="24"/>
          <w:szCs w:val="24"/>
        </w:rPr>
        <w:t>活动主题：</w:t>
      </w:r>
      <w:r w:rsidRPr="00075E51">
        <w:rPr>
          <w:rStyle w:val="a8"/>
          <w:rFonts w:asciiTheme="minorEastAsia" w:hAnsiTheme="minorEastAsia"/>
          <w:b w:val="0"/>
          <w:sz w:val="24"/>
          <w:szCs w:val="24"/>
        </w:rPr>
        <w:t>小学音乐新教师提升教育教学能力的实践研修之教学背景分析（三</w:t>
      </w:r>
      <w:r w:rsidRPr="00075E51">
        <w:rPr>
          <w:rStyle w:val="a8"/>
          <w:rFonts w:asciiTheme="minorEastAsia" w:hAnsiTheme="minorEastAsia" w:hint="eastAsia"/>
          <w:b w:val="0"/>
          <w:sz w:val="24"/>
          <w:szCs w:val="24"/>
        </w:rPr>
        <w:t>）</w:t>
      </w:r>
    </w:p>
    <w:p w:rsidR="00DC423E" w:rsidRPr="00075E51" w:rsidRDefault="00DC423E" w:rsidP="00392936">
      <w:pPr>
        <w:pStyle w:val="ac"/>
        <w:spacing w:line="440" w:lineRule="exact"/>
        <w:ind w:firstLine="0"/>
        <w:rPr>
          <w:rStyle w:val="a8"/>
          <w:rFonts w:asciiTheme="minorEastAsia" w:hAnsiTheme="minorEastAsia" w:cs="宋体"/>
          <w:b w:val="0"/>
          <w:bCs w:val="0"/>
          <w:color w:val="000000"/>
          <w:kern w:val="0"/>
          <w:sz w:val="24"/>
        </w:rPr>
      </w:pPr>
      <w:r w:rsidRPr="00075E51">
        <w:rPr>
          <w:rStyle w:val="a8"/>
          <w:rFonts w:asciiTheme="minorEastAsia" w:hAnsiTheme="minorEastAsia" w:cs="宋体" w:hint="eastAsia"/>
          <w:b w:val="0"/>
          <w:color w:val="000000"/>
          <w:kern w:val="0"/>
          <w:sz w:val="24"/>
        </w:rPr>
        <w:t>活动时间：</w:t>
      </w:r>
      <w:r w:rsidRPr="00075E51">
        <w:rPr>
          <w:rStyle w:val="a8"/>
          <w:rFonts w:asciiTheme="minorEastAsia" w:hAnsiTheme="minorEastAsia" w:cs="宋体"/>
          <w:b w:val="0"/>
          <w:color w:val="000000"/>
          <w:kern w:val="0"/>
          <w:sz w:val="24"/>
        </w:rPr>
        <w:t>2021年12月1日（</w:t>
      </w:r>
      <w:r w:rsidRPr="00075E51">
        <w:rPr>
          <w:rStyle w:val="a8"/>
          <w:rFonts w:asciiTheme="minorEastAsia" w:hAnsiTheme="minorEastAsia" w:cs="宋体" w:hint="eastAsia"/>
          <w:b w:val="0"/>
          <w:color w:val="000000"/>
          <w:kern w:val="0"/>
          <w:sz w:val="24"/>
        </w:rPr>
        <w:t>星期三</w:t>
      </w:r>
      <w:r w:rsidRPr="00075E51">
        <w:rPr>
          <w:rStyle w:val="a8"/>
          <w:rFonts w:asciiTheme="minorEastAsia" w:hAnsiTheme="minorEastAsia" w:cs="宋体"/>
          <w:b w:val="0"/>
          <w:color w:val="000000"/>
          <w:kern w:val="0"/>
          <w:sz w:val="24"/>
        </w:rPr>
        <w:t>）下午</w:t>
      </w:r>
      <w:r w:rsidRPr="00075E51">
        <w:rPr>
          <w:rStyle w:val="a8"/>
          <w:rFonts w:asciiTheme="minorEastAsia" w:hAnsiTheme="minorEastAsia" w:cs="宋体" w:hint="eastAsia"/>
          <w:b w:val="0"/>
          <w:color w:val="000000"/>
          <w:kern w:val="0"/>
          <w:sz w:val="24"/>
        </w:rPr>
        <w:t>1</w:t>
      </w:r>
      <w:r w:rsidRPr="00075E51">
        <w:rPr>
          <w:rStyle w:val="a8"/>
          <w:rFonts w:asciiTheme="minorEastAsia" w:hAnsiTheme="minorEastAsia" w:cs="宋体"/>
          <w:b w:val="0"/>
          <w:color w:val="000000"/>
          <w:kern w:val="0"/>
          <w:sz w:val="24"/>
        </w:rPr>
        <w:t>:30</w:t>
      </w:r>
    </w:p>
    <w:p w:rsidR="00DC423E" w:rsidRPr="00075E51" w:rsidRDefault="00DC423E" w:rsidP="00392936">
      <w:pPr>
        <w:pStyle w:val="ac"/>
        <w:spacing w:line="440" w:lineRule="exact"/>
        <w:ind w:firstLine="0"/>
        <w:rPr>
          <w:rStyle w:val="a8"/>
          <w:rFonts w:asciiTheme="minorEastAsia" w:hAnsiTheme="minorEastAsia" w:cs="宋体"/>
          <w:b w:val="0"/>
          <w:bCs w:val="0"/>
          <w:color w:val="000000"/>
          <w:kern w:val="0"/>
          <w:sz w:val="24"/>
        </w:rPr>
      </w:pPr>
      <w:r w:rsidRPr="00075E51">
        <w:rPr>
          <w:rStyle w:val="a8"/>
          <w:rFonts w:asciiTheme="minorEastAsia" w:hAnsiTheme="minorEastAsia" w:cs="宋体" w:hint="eastAsia"/>
          <w:b w:val="0"/>
          <w:color w:val="000000"/>
          <w:kern w:val="0"/>
          <w:sz w:val="24"/>
        </w:rPr>
        <w:t>活动地点：网络平台</w:t>
      </w:r>
    </w:p>
    <w:p w:rsidR="00DC423E" w:rsidRDefault="00DC423E" w:rsidP="00392936">
      <w:pPr>
        <w:widowControl/>
        <w:spacing w:line="440" w:lineRule="exact"/>
        <w:jc w:val="left"/>
        <w:rPr>
          <w:rStyle w:val="a8"/>
          <w:rFonts w:asciiTheme="minorEastAsia" w:hAnsiTheme="minorEastAsia"/>
          <w:b w:val="0"/>
          <w:color w:val="000000"/>
          <w:sz w:val="24"/>
          <w:szCs w:val="24"/>
        </w:rPr>
      </w:pPr>
      <w:r w:rsidRPr="00075E51">
        <w:rPr>
          <w:rStyle w:val="a8"/>
          <w:rFonts w:asciiTheme="minorEastAsia" w:hAnsiTheme="minorEastAsia" w:cs="宋体" w:hint="eastAsia"/>
          <w:b w:val="0"/>
          <w:color w:val="000000"/>
          <w:sz w:val="24"/>
          <w:szCs w:val="24"/>
        </w:rPr>
        <w:t>活动内容：</w:t>
      </w:r>
      <w:r w:rsidRPr="00075E51">
        <w:rPr>
          <w:rStyle w:val="a8"/>
          <w:rFonts w:asciiTheme="minorEastAsia" w:hAnsiTheme="minorEastAsia"/>
          <w:b w:val="0"/>
          <w:color w:val="000000"/>
          <w:sz w:val="24"/>
          <w:szCs w:val="24"/>
        </w:rPr>
        <w:t>音乐教学专题讲座</w:t>
      </w:r>
    </w:p>
    <w:p w:rsidR="00DC423E" w:rsidRDefault="00DC423E" w:rsidP="00DC423E">
      <w:pPr>
        <w:widowControl/>
        <w:jc w:val="left"/>
        <w:rPr>
          <w:rStyle w:val="a8"/>
          <w:rFonts w:asciiTheme="minorEastAsia" w:hAnsiTheme="minorEastAsia"/>
          <w:b w:val="0"/>
          <w:color w:val="000000"/>
          <w:sz w:val="24"/>
          <w:szCs w:val="24"/>
        </w:rPr>
      </w:pPr>
    </w:p>
    <w:p w:rsidR="00DC423E" w:rsidRPr="00075E51" w:rsidRDefault="00DC423E" w:rsidP="00DC423E">
      <w:pPr>
        <w:widowControl/>
        <w:jc w:val="left"/>
        <w:rPr>
          <w:rFonts w:asciiTheme="minorEastAsia" w:hAnsiTheme="minorEastAsia" w:cs="宋体"/>
          <w:sz w:val="24"/>
          <w:szCs w:val="24"/>
        </w:rPr>
      </w:pPr>
    </w:p>
    <w:p w:rsidR="008C4000" w:rsidRPr="00075E51" w:rsidRDefault="008C4000" w:rsidP="00790874">
      <w:pPr>
        <w:spacing w:line="0" w:lineRule="atLeast"/>
        <w:jc w:val="left"/>
        <w:rPr>
          <w:rFonts w:asciiTheme="minorEastAsia" w:hAnsiTheme="minorEastAsia"/>
          <w:sz w:val="24"/>
          <w:szCs w:val="24"/>
          <w:shd w:val="pct15" w:color="auto" w:fill="FFFFFF"/>
        </w:rPr>
      </w:pPr>
    </w:p>
    <w:p w:rsidR="0093319E" w:rsidRPr="00075E51" w:rsidRDefault="0093319E" w:rsidP="00075E51">
      <w:pPr>
        <w:spacing w:afterLines="50" w:after="120" w:line="0" w:lineRule="atLeast"/>
        <w:jc w:val="center"/>
        <w:rPr>
          <w:rFonts w:asciiTheme="majorEastAsia" w:eastAsiaTheme="majorEastAsia" w:hAnsiTheme="majorEastAsia"/>
          <w:b/>
          <w:sz w:val="28"/>
          <w:szCs w:val="28"/>
        </w:rPr>
      </w:pPr>
      <w:r w:rsidRPr="00075E51">
        <w:rPr>
          <w:rFonts w:asciiTheme="majorEastAsia" w:eastAsiaTheme="majorEastAsia" w:hAnsiTheme="majorEastAsia" w:hint="eastAsia"/>
          <w:b/>
          <w:sz w:val="28"/>
          <w:szCs w:val="28"/>
        </w:rPr>
        <w:lastRenderedPageBreak/>
        <w:t>小学美术骨干教师开发与应用创新性教学资源的研究</w:t>
      </w:r>
      <w:r w:rsidR="0031305E">
        <w:rPr>
          <w:rFonts w:asciiTheme="majorEastAsia" w:eastAsiaTheme="majorEastAsia" w:hAnsiTheme="majorEastAsia" w:hint="eastAsia"/>
          <w:b/>
          <w:sz w:val="28"/>
          <w:szCs w:val="28"/>
        </w:rPr>
        <w:t>-</w:t>
      </w:r>
      <w:r w:rsidR="0031305E">
        <w:rPr>
          <w:rFonts w:asciiTheme="majorEastAsia" w:eastAsiaTheme="majorEastAsia" w:hAnsiTheme="majorEastAsia"/>
          <w:b/>
          <w:sz w:val="28"/>
          <w:szCs w:val="28"/>
        </w:rPr>
        <w:t>-</w:t>
      </w:r>
      <w:r w:rsidRPr="00075E51">
        <w:rPr>
          <w:rFonts w:asciiTheme="majorEastAsia" w:eastAsiaTheme="majorEastAsia" w:hAnsiTheme="majorEastAsia" w:hint="eastAsia"/>
          <w:b/>
          <w:sz w:val="28"/>
          <w:szCs w:val="28"/>
        </w:rPr>
        <w:t>造型表现、设计应用（一）</w:t>
      </w:r>
    </w:p>
    <w:tbl>
      <w:tblPr>
        <w:tblW w:w="94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4"/>
        <w:gridCol w:w="5245"/>
        <w:gridCol w:w="1417"/>
        <w:gridCol w:w="1417"/>
        <w:gridCol w:w="21"/>
      </w:tblGrid>
      <w:tr w:rsidR="0093319E" w:rsidRPr="00075E51" w:rsidTr="00075E51">
        <w:trPr>
          <w:gridAfter w:val="1"/>
          <w:wAfter w:w="21" w:type="dxa"/>
          <w:trHeight w:val="470"/>
        </w:trPr>
        <w:tc>
          <w:tcPr>
            <w:tcW w:w="1384"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075E51">
            <w:pPr>
              <w:spacing w:line="360" w:lineRule="auto"/>
              <w:jc w:val="left"/>
              <w:rPr>
                <w:rFonts w:asciiTheme="minorEastAsia" w:hAnsiTheme="minorEastAsia"/>
                <w:sz w:val="24"/>
                <w:szCs w:val="24"/>
              </w:rPr>
            </w:pPr>
            <w:r w:rsidRPr="00075E51">
              <w:rPr>
                <w:rFonts w:asciiTheme="minorEastAsia" w:hAnsiTheme="minorEastAsia" w:hint="eastAsia"/>
                <w:sz w:val="24"/>
                <w:szCs w:val="24"/>
              </w:rPr>
              <w:t>活动主题：</w:t>
            </w:r>
          </w:p>
        </w:tc>
        <w:tc>
          <w:tcPr>
            <w:tcW w:w="5245"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 xml:space="preserve">小学美术骨干教师开发与应用创新性教学资源的研究——造型表现、设计应用（一） </w:t>
            </w:r>
          </w:p>
        </w:tc>
        <w:tc>
          <w:tcPr>
            <w:tcW w:w="1417"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hint="eastAsia"/>
                <w:sz w:val="24"/>
                <w:szCs w:val="24"/>
              </w:rPr>
              <w:t>活动形式：</w:t>
            </w:r>
          </w:p>
        </w:tc>
        <w:tc>
          <w:tcPr>
            <w:tcW w:w="1417"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混合式学习</w:t>
            </w:r>
          </w:p>
        </w:tc>
      </w:tr>
      <w:tr w:rsidR="0093319E" w:rsidRPr="00075E51" w:rsidTr="00075E51">
        <w:trPr>
          <w:trHeight w:val="206"/>
        </w:trPr>
        <w:tc>
          <w:tcPr>
            <w:tcW w:w="1384"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075E51">
            <w:pPr>
              <w:spacing w:line="360" w:lineRule="auto"/>
              <w:jc w:val="left"/>
              <w:rPr>
                <w:rFonts w:asciiTheme="minorEastAsia" w:hAnsiTheme="minorEastAsia"/>
                <w:sz w:val="24"/>
                <w:szCs w:val="24"/>
              </w:rPr>
            </w:pPr>
            <w:r w:rsidRPr="00075E51">
              <w:rPr>
                <w:rFonts w:asciiTheme="minorEastAsia" w:hAnsiTheme="minorEastAsia" w:hint="eastAsia"/>
                <w:sz w:val="24"/>
                <w:szCs w:val="24"/>
              </w:rPr>
              <w:t>活动日期：</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2021-12-01 14:00</w:t>
            </w:r>
          </w:p>
        </w:tc>
      </w:tr>
      <w:tr w:rsidR="0093319E" w:rsidRPr="00075E51" w:rsidTr="00075E51">
        <w:trPr>
          <w:trHeight w:val="206"/>
        </w:trPr>
        <w:tc>
          <w:tcPr>
            <w:tcW w:w="1384"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075E51">
            <w:pPr>
              <w:spacing w:line="360" w:lineRule="auto"/>
              <w:jc w:val="left"/>
              <w:rPr>
                <w:rFonts w:asciiTheme="minorEastAsia" w:hAnsiTheme="minorEastAsia"/>
                <w:sz w:val="24"/>
                <w:szCs w:val="24"/>
              </w:rPr>
            </w:pPr>
            <w:r w:rsidRPr="00075E51">
              <w:rPr>
                <w:rFonts w:asciiTheme="minorEastAsia" w:hAnsiTheme="minorEastAsia" w:hint="eastAsia"/>
                <w:sz w:val="24"/>
                <w:szCs w:val="24"/>
              </w:rPr>
              <w:t>活动地点：</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网上研修</w:t>
            </w:r>
            <w:r w:rsidRPr="00075E51">
              <w:rPr>
                <w:rFonts w:asciiTheme="minorEastAsia" w:hAnsiTheme="minorEastAsia" w:hint="eastAsia"/>
                <w:sz w:val="24"/>
                <w:szCs w:val="24"/>
              </w:rPr>
              <w:t xml:space="preserve">      </w:t>
            </w:r>
            <w:r w:rsidRPr="00075E51">
              <w:rPr>
                <w:rFonts w:asciiTheme="minorEastAsia" w:hAnsiTheme="minorEastAsia"/>
                <w:sz w:val="24"/>
                <w:szCs w:val="24"/>
              </w:rPr>
              <w:t xml:space="preserve">腾讯会议   640797867  </w:t>
            </w:r>
          </w:p>
        </w:tc>
      </w:tr>
      <w:tr w:rsidR="0093319E" w:rsidRPr="00075E51" w:rsidTr="00075E51">
        <w:trPr>
          <w:trHeight w:val="206"/>
        </w:trPr>
        <w:tc>
          <w:tcPr>
            <w:tcW w:w="1384"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075E51">
            <w:pPr>
              <w:spacing w:line="360" w:lineRule="auto"/>
              <w:jc w:val="left"/>
              <w:rPr>
                <w:rFonts w:asciiTheme="minorEastAsia" w:hAnsiTheme="minorEastAsia"/>
                <w:sz w:val="24"/>
                <w:szCs w:val="24"/>
              </w:rPr>
            </w:pPr>
            <w:r w:rsidRPr="00075E51">
              <w:rPr>
                <w:rFonts w:asciiTheme="minorEastAsia" w:hAnsiTheme="minorEastAsia" w:hint="eastAsia"/>
                <w:sz w:val="24"/>
                <w:szCs w:val="24"/>
              </w:rPr>
              <w:t>主持人：</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唐颖</w:t>
            </w:r>
          </w:p>
        </w:tc>
      </w:tr>
      <w:tr w:rsidR="0093319E" w:rsidRPr="00075E51" w:rsidTr="00075E51">
        <w:trPr>
          <w:trHeight w:val="446"/>
        </w:trPr>
        <w:tc>
          <w:tcPr>
            <w:tcW w:w="1384"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075E51">
            <w:pPr>
              <w:spacing w:line="360" w:lineRule="auto"/>
              <w:jc w:val="left"/>
              <w:rPr>
                <w:rFonts w:asciiTheme="minorEastAsia" w:hAnsiTheme="minorEastAsia"/>
                <w:sz w:val="24"/>
                <w:szCs w:val="24"/>
              </w:rPr>
            </w:pPr>
            <w:r w:rsidRPr="00075E51">
              <w:rPr>
                <w:rFonts w:asciiTheme="minorEastAsia" w:hAnsiTheme="minorEastAsia" w:hint="eastAsia"/>
                <w:sz w:val="24"/>
                <w:szCs w:val="24"/>
              </w:rPr>
              <w:t>主讲人：</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唐颖   高级教师  北京市西城区教育研修学院</w:t>
            </w:r>
          </w:p>
        </w:tc>
      </w:tr>
      <w:tr w:rsidR="0093319E" w:rsidRPr="00075E51" w:rsidTr="00075E51">
        <w:trPr>
          <w:trHeight w:val="1469"/>
        </w:trPr>
        <w:tc>
          <w:tcPr>
            <w:tcW w:w="1384"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075E51">
            <w:pPr>
              <w:spacing w:line="360" w:lineRule="auto"/>
              <w:jc w:val="left"/>
              <w:rPr>
                <w:rFonts w:asciiTheme="minorEastAsia" w:hAnsiTheme="minorEastAsia"/>
                <w:sz w:val="24"/>
                <w:szCs w:val="24"/>
              </w:rPr>
            </w:pPr>
            <w:r w:rsidRPr="00075E51">
              <w:rPr>
                <w:rFonts w:asciiTheme="minorEastAsia" w:hAnsiTheme="minorEastAsia" w:hint="eastAsia"/>
                <w:sz w:val="24"/>
                <w:szCs w:val="24"/>
              </w:rPr>
              <w:t>主题：</w:t>
            </w:r>
          </w:p>
        </w:tc>
        <w:tc>
          <w:tcPr>
            <w:tcW w:w="8100" w:type="dxa"/>
            <w:gridSpan w:val="4"/>
            <w:tcBorders>
              <w:top w:val="single" w:sz="4" w:space="0" w:color="auto"/>
              <w:left w:val="single" w:sz="4" w:space="0" w:color="auto"/>
              <w:bottom w:val="single" w:sz="4" w:space="0" w:color="auto"/>
              <w:right w:val="single" w:sz="4" w:space="0" w:color="auto"/>
            </w:tcBorders>
            <w:vAlign w:val="center"/>
          </w:tcPr>
          <w:p w:rsidR="00075E51" w:rsidRDefault="0093319E">
            <w:pPr>
              <w:spacing w:line="360" w:lineRule="auto"/>
              <w:jc w:val="left"/>
              <w:rPr>
                <w:rFonts w:asciiTheme="minorEastAsia" w:hAnsiTheme="minorEastAsia"/>
                <w:sz w:val="24"/>
                <w:szCs w:val="24"/>
              </w:rPr>
            </w:pPr>
            <w:r w:rsidRPr="00075E51">
              <w:rPr>
                <w:rFonts w:asciiTheme="minorEastAsia" w:hAnsiTheme="minorEastAsia"/>
                <w:noProof/>
                <w:sz w:val="24"/>
                <w:szCs w:val="24"/>
              </w:rPr>
              <w:drawing>
                <wp:anchor distT="0" distB="0" distL="114300" distR="114300" simplePos="0" relativeHeight="251661824" behindDoc="1" locked="0" layoutInCell="1" allowOverlap="1">
                  <wp:simplePos x="0" y="0"/>
                  <wp:positionH relativeFrom="column">
                    <wp:posOffset>3712210</wp:posOffset>
                  </wp:positionH>
                  <wp:positionV relativeFrom="paragraph">
                    <wp:posOffset>-2540</wp:posOffset>
                  </wp:positionV>
                  <wp:extent cx="1432560" cy="1891665"/>
                  <wp:effectExtent l="0" t="0" r="0" b="13335"/>
                  <wp:wrapTight wrapText="bothSides">
                    <wp:wrapPolygon edited="0">
                      <wp:start x="21592" y="-2"/>
                      <wp:lineTo x="0" y="0"/>
                      <wp:lineTo x="0" y="21600"/>
                      <wp:lineTo x="21592" y="21602"/>
                      <wp:lineTo x="8" y="21602"/>
                      <wp:lineTo x="21600" y="21600"/>
                      <wp:lineTo x="21600" y="0"/>
                      <wp:lineTo x="8" y="-2"/>
                      <wp:lineTo x="21592" y="-2"/>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32560" cy="189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E51">
              <w:rPr>
                <w:rFonts w:asciiTheme="minorEastAsia" w:hAnsiTheme="minorEastAsia"/>
                <w:sz w:val="24"/>
                <w:szCs w:val="24"/>
              </w:rPr>
              <w:t xml:space="preserve"> </w:t>
            </w:r>
          </w:p>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sz w:val="24"/>
                <w:szCs w:val="24"/>
              </w:rPr>
              <w:t xml:space="preserve">研究主题：双减背景下的美术作业（艺术实践）设计新实践   </w:t>
            </w:r>
          </w:p>
          <w:p w:rsidR="0093319E" w:rsidRPr="00075E51" w:rsidRDefault="0093319E">
            <w:pPr>
              <w:spacing w:line="360" w:lineRule="auto"/>
              <w:jc w:val="left"/>
              <w:rPr>
                <w:rFonts w:asciiTheme="minorEastAsia" w:hAnsiTheme="minorEastAsia"/>
                <w:sz w:val="24"/>
                <w:szCs w:val="24"/>
              </w:rPr>
            </w:pPr>
            <w:r w:rsidRPr="00075E51">
              <w:rPr>
                <w:rFonts w:asciiTheme="minorEastAsia" w:hAnsiTheme="minorEastAsia" w:hint="eastAsia"/>
                <w:sz w:val="24"/>
                <w:szCs w:val="24"/>
              </w:rPr>
              <w:t>集体备课</w:t>
            </w:r>
          </w:p>
          <w:p w:rsidR="0093319E" w:rsidRPr="00075E51" w:rsidRDefault="0093319E" w:rsidP="0093319E">
            <w:pPr>
              <w:numPr>
                <w:ilvl w:val="0"/>
                <w:numId w:val="30"/>
              </w:numPr>
              <w:tabs>
                <w:tab w:val="clear" w:pos="312"/>
              </w:tabs>
              <w:spacing w:line="360" w:lineRule="auto"/>
              <w:jc w:val="left"/>
              <w:rPr>
                <w:rFonts w:asciiTheme="minorEastAsia" w:hAnsiTheme="minorEastAsia"/>
                <w:sz w:val="24"/>
                <w:szCs w:val="24"/>
              </w:rPr>
            </w:pPr>
            <w:r w:rsidRPr="00075E51">
              <w:rPr>
                <w:rFonts w:asciiTheme="minorEastAsia" w:hAnsiTheme="minorEastAsia"/>
                <w:sz w:val="24"/>
                <w:szCs w:val="24"/>
              </w:rPr>
              <w:t>《我的梦》奋斗小学 范欣然</w:t>
            </w:r>
          </w:p>
          <w:p w:rsidR="0093319E" w:rsidRPr="00E9419F" w:rsidRDefault="0093319E" w:rsidP="00E9419F">
            <w:pPr>
              <w:numPr>
                <w:ilvl w:val="0"/>
                <w:numId w:val="30"/>
              </w:numPr>
              <w:tabs>
                <w:tab w:val="clear" w:pos="312"/>
              </w:tabs>
              <w:spacing w:line="360" w:lineRule="auto"/>
              <w:jc w:val="left"/>
              <w:rPr>
                <w:rFonts w:asciiTheme="minorEastAsia" w:hAnsiTheme="minorEastAsia" w:hint="eastAsia"/>
                <w:sz w:val="24"/>
                <w:szCs w:val="24"/>
              </w:rPr>
            </w:pPr>
            <w:r w:rsidRPr="00075E51">
              <w:rPr>
                <w:rFonts w:asciiTheme="minorEastAsia" w:hAnsiTheme="minorEastAsia"/>
                <w:sz w:val="24"/>
                <w:szCs w:val="24"/>
              </w:rPr>
              <w:t xml:space="preserve">《找妈妈》西师附小 胡曦文 </w:t>
            </w:r>
          </w:p>
        </w:tc>
      </w:tr>
    </w:tbl>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075E51" w:rsidRDefault="0093319E" w:rsidP="00075E51">
      <w:pPr>
        <w:pStyle w:val="ac"/>
        <w:spacing w:line="360" w:lineRule="auto"/>
        <w:ind w:firstLine="0"/>
        <w:jc w:val="center"/>
        <w:rPr>
          <w:rFonts w:asciiTheme="majorEastAsia" w:eastAsiaTheme="majorEastAsia" w:hAnsiTheme="majorEastAsia" w:cstheme="minorBidi"/>
          <w:b/>
          <w:szCs w:val="28"/>
        </w:rPr>
      </w:pPr>
      <w:r w:rsidRPr="00075E51">
        <w:rPr>
          <w:rFonts w:asciiTheme="majorEastAsia" w:eastAsiaTheme="majorEastAsia" w:hAnsiTheme="majorEastAsia" w:cstheme="minorBidi" w:hint="eastAsia"/>
          <w:b/>
          <w:szCs w:val="28"/>
        </w:rPr>
        <w:t>小学美术青年教师扎实专业基本功，提升教学能力、发展综合素养</w:t>
      </w:r>
    </w:p>
    <w:p w:rsidR="0093319E" w:rsidRPr="00075E51" w:rsidRDefault="0093319E" w:rsidP="00075E51">
      <w:pPr>
        <w:pStyle w:val="ac"/>
        <w:spacing w:line="360" w:lineRule="auto"/>
        <w:ind w:firstLine="0"/>
        <w:jc w:val="center"/>
        <w:rPr>
          <w:rFonts w:asciiTheme="majorEastAsia" w:eastAsiaTheme="majorEastAsia" w:hAnsiTheme="majorEastAsia" w:cstheme="minorBidi"/>
          <w:b/>
          <w:szCs w:val="28"/>
        </w:rPr>
      </w:pPr>
      <w:r w:rsidRPr="00075E51">
        <w:rPr>
          <w:rFonts w:asciiTheme="majorEastAsia" w:eastAsiaTheme="majorEastAsia" w:hAnsiTheme="majorEastAsia" w:cstheme="minorBidi" w:hint="eastAsia"/>
          <w:b/>
          <w:szCs w:val="28"/>
        </w:rPr>
        <w:t>——色彩课系列教学指导与研究（一 ）</w:t>
      </w:r>
    </w:p>
    <w:tbl>
      <w:tblPr>
        <w:tblW w:w="96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3873"/>
        <w:gridCol w:w="1400"/>
        <w:gridCol w:w="2505"/>
      </w:tblGrid>
      <w:tr w:rsidR="0093319E" w:rsidRPr="00075E51" w:rsidTr="00CA1840">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ind w:firstLineChars="147" w:firstLine="353"/>
              <w:jc w:val="right"/>
              <w:rPr>
                <w:rFonts w:asciiTheme="minorEastAsia" w:hAnsiTheme="minorEastAsia"/>
                <w:bCs/>
                <w:sz w:val="24"/>
                <w:szCs w:val="24"/>
              </w:rPr>
            </w:pPr>
            <w:r w:rsidRPr="00075E51">
              <w:rPr>
                <w:rFonts w:asciiTheme="minorEastAsia" w:hAnsiTheme="minorEastAsia"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 xml:space="preserve">小学美术青年教师扎实专业基本功，提升教学能力、发展综合素养——色彩系列教学指导（一） </w:t>
            </w:r>
          </w:p>
        </w:tc>
        <w:tc>
          <w:tcPr>
            <w:tcW w:w="140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hint="eastAsia"/>
                <w:bCs/>
                <w:sz w:val="24"/>
                <w:szCs w:val="24"/>
              </w:rPr>
              <w:t>活动形式：</w:t>
            </w:r>
          </w:p>
        </w:tc>
        <w:tc>
          <w:tcPr>
            <w:tcW w:w="2505"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网上学习</w:t>
            </w:r>
          </w:p>
        </w:tc>
      </w:tr>
      <w:tr w:rsidR="0093319E" w:rsidRPr="00075E51" w:rsidTr="00A119CB">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2021-12-01 14:00</w:t>
            </w:r>
          </w:p>
        </w:tc>
      </w:tr>
      <w:tr w:rsidR="0093319E" w:rsidRPr="00075E51" w:rsidTr="00A119CB">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网络研修</w:t>
            </w:r>
          </w:p>
        </w:tc>
      </w:tr>
      <w:tr w:rsidR="0093319E" w:rsidRPr="00075E51" w:rsidTr="00A119CB">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张红</w:t>
            </w:r>
          </w:p>
        </w:tc>
      </w:tr>
      <w:tr w:rsidR="0093319E" w:rsidRPr="00075E51" w:rsidTr="00A119CB">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张红   高级教师  北京市西城区教育研修学院</w:t>
            </w:r>
          </w:p>
        </w:tc>
      </w:tr>
      <w:tr w:rsidR="0093319E" w:rsidRPr="00075E51" w:rsidTr="00A119CB">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色彩课教学研究课：</w:t>
            </w:r>
          </w:p>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 xml:space="preserve"> 1.单元主题教学：三年级《为冬奥添彩》 </w:t>
            </w:r>
          </w:p>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 xml:space="preserve">a.《色彩滴染》 </w:t>
            </w:r>
            <w:r w:rsidRPr="00075E51">
              <w:rPr>
                <w:rFonts w:asciiTheme="minorEastAsia" w:hAnsiTheme="minorEastAsia" w:hint="eastAsia"/>
                <w:bCs/>
                <w:sz w:val="24"/>
                <w:szCs w:val="24"/>
              </w:rPr>
              <w:t xml:space="preserve"> </w:t>
            </w:r>
            <w:r w:rsidRPr="00075E51">
              <w:rPr>
                <w:rFonts w:asciiTheme="minorEastAsia" w:hAnsiTheme="minorEastAsia"/>
                <w:bCs/>
                <w:sz w:val="24"/>
                <w:szCs w:val="24"/>
              </w:rPr>
              <w:t>陶然亭小学</w:t>
            </w:r>
            <w:r w:rsidRPr="00075E51">
              <w:rPr>
                <w:rFonts w:asciiTheme="minorEastAsia" w:hAnsiTheme="minorEastAsia" w:hint="eastAsia"/>
                <w:bCs/>
                <w:sz w:val="24"/>
                <w:szCs w:val="24"/>
              </w:rPr>
              <w:t xml:space="preserve">  </w:t>
            </w:r>
            <w:r w:rsidRPr="00075E51">
              <w:rPr>
                <w:rFonts w:asciiTheme="minorEastAsia" w:hAnsiTheme="minorEastAsia"/>
                <w:bCs/>
                <w:sz w:val="24"/>
                <w:szCs w:val="24"/>
              </w:rPr>
              <w:t>王奥竹</w:t>
            </w:r>
          </w:p>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b.《美丽的染纸》</w:t>
            </w:r>
            <w:r w:rsidRPr="00075E51">
              <w:rPr>
                <w:rFonts w:asciiTheme="minorEastAsia" w:hAnsiTheme="minorEastAsia" w:hint="eastAsia"/>
                <w:bCs/>
                <w:sz w:val="24"/>
                <w:szCs w:val="24"/>
              </w:rPr>
              <w:t xml:space="preserve">  康乐里小学  杨卓</w:t>
            </w:r>
          </w:p>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c.《四季如画》</w:t>
            </w:r>
            <w:r w:rsidRPr="00075E51">
              <w:rPr>
                <w:rFonts w:asciiTheme="minorEastAsia" w:hAnsiTheme="minorEastAsia" w:hint="eastAsia"/>
                <w:bCs/>
                <w:sz w:val="24"/>
                <w:szCs w:val="24"/>
              </w:rPr>
              <w:t xml:space="preserve">  宣师一附小  闫琳</w:t>
            </w:r>
          </w:p>
          <w:p w:rsidR="0093319E" w:rsidRPr="00075E51" w:rsidRDefault="0093319E" w:rsidP="00A119CB">
            <w:pPr>
              <w:spacing w:line="360" w:lineRule="auto"/>
              <w:ind w:firstLineChars="50" w:firstLine="120"/>
              <w:jc w:val="left"/>
              <w:rPr>
                <w:rFonts w:asciiTheme="minorEastAsia" w:hAnsiTheme="minorEastAsia"/>
                <w:bCs/>
                <w:sz w:val="24"/>
                <w:szCs w:val="24"/>
              </w:rPr>
            </w:pPr>
            <w:r w:rsidRPr="00075E51">
              <w:rPr>
                <w:rFonts w:asciiTheme="minorEastAsia" w:hAnsiTheme="minorEastAsia" w:hint="eastAsia"/>
                <w:bCs/>
                <w:sz w:val="24"/>
                <w:szCs w:val="24"/>
              </w:rPr>
              <w:t>2.课时教学：一年级《多彩的秋天》  西师附小  李翔宇</w:t>
            </w:r>
          </w:p>
          <w:p w:rsidR="0093319E" w:rsidRPr="00075E51" w:rsidRDefault="0093319E" w:rsidP="00A119CB">
            <w:pPr>
              <w:spacing w:line="360" w:lineRule="auto"/>
              <w:ind w:firstLineChars="50" w:firstLine="120"/>
              <w:jc w:val="left"/>
              <w:rPr>
                <w:rFonts w:asciiTheme="minorEastAsia" w:hAnsiTheme="minorEastAsia"/>
                <w:bCs/>
                <w:sz w:val="24"/>
                <w:szCs w:val="24"/>
              </w:rPr>
            </w:pPr>
            <w:r w:rsidRPr="00075E51">
              <w:rPr>
                <w:rFonts w:asciiTheme="minorEastAsia" w:hAnsiTheme="minorEastAsia" w:hint="eastAsia"/>
                <w:bCs/>
                <w:sz w:val="24"/>
                <w:szCs w:val="24"/>
              </w:rPr>
              <w:t>3.单元主题教学思路介绍：西城研修学院  张红</w:t>
            </w:r>
          </w:p>
        </w:tc>
      </w:tr>
    </w:tbl>
    <w:p w:rsidR="0093319E" w:rsidRPr="00075E51" w:rsidRDefault="0093319E" w:rsidP="00CA1840">
      <w:pPr>
        <w:spacing w:line="0" w:lineRule="atLeast"/>
        <w:jc w:val="center"/>
        <w:rPr>
          <w:rFonts w:asciiTheme="majorEastAsia" w:eastAsiaTheme="majorEastAsia" w:hAnsiTheme="majorEastAsia"/>
          <w:b/>
          <w:sz w:val="28"/>
          <w:szCs w:val="28"/>
        </w:rPr>
      </w:pPr>
      <w:r w:rsidRPr="00075E51">
        <w:rPr>
          <w:rFonts w:asciiTheme="majorEastAsia" w:eastAsiaTheme="majorEastAsia" w:hAnsiTheme="majorEastAsia" w:hint="eastAsia"/>
          <w:b/>
          <w:sz w:val="28"/>
          <w:szCs w:val="28"/>
        </w:rPr>
        <w:lastRenderedPageBreak/>
        <w:t>小学美术新教师规范教学行为，扎实专业基础、提升实践能力</w:t>
      </w:r>
    </w:p>
    <w:p w:rsidR="0093319E" w:rsidRPr="00075E51" w:rsidRDefault="0093319E" w:rsidP="00CA1840">
      <w:pPr>
        <w:spacing w:line="0" w:lineRule="atLeast"/>
        <w:jc w:val="center"/>
        <w:rPr>
          <w:rFonts w:asciiTheme="majorEastAsia" w:eastAsiaTheme="majorEastAsia" w:hAnsiTheme="majorEastAsia"/>
          <w:b/>
          <w:sz w:val="28"/>
          <w:szCs w:val="28"/>
        </w:rPr>
      </w:pPr>
      <w:r w:rsidRPr="00075E51">
        <w:rPr>
          <w:rFonts w:asciiTheme="majorEastAsia" w:eastAsiaTheme="majorEastAsia" w:hAnsiTheme="majorEastAsia" w:hint="eastAsia"/>
          <w:b/>
          <w:sz w:val="28"/>
          <w:szCs w:val="28"/>
        </w:rPr>
        <w:t>——教学示范</w:t>
      </w:r>
    </w:p>
    <w:tbl>
      <w:tblPr>
        <w:tblW w:w="96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5082"/>
        <w:gridCol w:w="1400"/>
        <w:gridCol w:w="1293"/>
        <w:gridCol w:w="11"/>
      </w:tblGrid>
      <w:tr w:rsidR="0093319E" w:rsidRPr="00075E51" w:rsidTr="00075E51">
        <w:trPr>
          <w:gridAfter w:val="1"/>
          <w:wAfter w:w="11" w:type="dxa"/>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ind w:firstLineChars="147" w:firstLine="353"/>
              <w:jc w:val="right"/>
              <w:rPr>
                <w:rFonts w:asciiTheme="minorEastAsia" w:hAnsiTheme="minorEastAsia"/>
                <w:bCs/>
                <w:sz w:val="24"/>
                <w:szCs w:val="24"/>
              </w:rPr>
            </w:pPr>
            <w:r w:rsidRPr="00075E51">
              <w:rPr>
                <w:rFonts w:asciiTheme="minorEastAsia" w:hAnsiTheme="minorEastAsia" w:hint="eastAsia"/>
                <w:bCs/>
                <w:sz w:val="24"/>
                <w:szCs w:val="24"/>
              </w:rPr>
              <w:t>活动主题：</w:t>
            </w:r>
          </w:p>
        </w:tc>
        <w:tc>
          <w:tcPr>
            <w:tcW w:w="5082"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 xml:space="preserve">小学美术新教师规范教学行为，扎实专业基础、提升实践能力——课堂示范 </w:t>
            </w:r>
          </w:p>
        </w:tc>
        <w:tc>
          <w:tcPr>
            <w:tcW w:w="140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hint="eastAsia"/>
                <w:bCs/>
                <w:sz w:val="24"/>
                <w:szCs w:val="24"/>
              </w:rPr>
              <w:t>活动形式：</w:t>
            </w:r>
          </w:p>
        </w:tc>
        <w:tc>
          <w:tcPr>
            <w:tcW w:w="1293"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面授学习</w:t>
            </w:r>
          </w:p>
        </w:tc>
      </w:tr>
      <w:tr w:rsidR="0093319E" w:rsidRPr="00075E51" w:rsidTr="00075E51">
        <w:trPr>
          <w:trHeight w:val="43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活动日期：</w:t>
            </w:r>
          </w:p>
        </w:tc>
        <w:tc>
          <w:tcPr>
            <w:tcW w:w="7786"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2021-12-01 14:00</w:t>
            </w:r>
          </w:p>
        </w:tc>
      </w:tr>
      <w:tr w:rsidR="0093319E" w:rsidRPr="00075E51" w:rsidTr="00075E51">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活动地点：</w:t>
            </w:r>
          </w:p>
        </w:tc>
        <w:tc>
          <w:tcPr>
            <w:tcW w:w="7786"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北京教育学院体育艺术学院（黄化门）</w:t>
            </w:r>
          </w:p>
        </w:tc>
      </w:tr>
      <w:tr w:rsidR="0093319E" w:rsidRPr="00075E51" w:rsidTr="00CA1840">
        <w:trPr>
          <w:trHeight w:val="323"/>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主持人：</w:t>
            </w:r>
          </w:p>
        </w:tc>
        <w:tc>
          <w:tcPr>
            <w:tcW w:w="7786"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张红</w:t>
            </w:r>
          </w:p>
        </w:tc>
      </w:tr>
      <w:tr w:rsidR="0093319E" w:rsidRPr="00075E51" w:rsidTr="00075E51">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主讲人：</w:t>
            </w:r>
          </w:p>
        </w:tc>
        <w:tc>
          <w:tcPr>
            <w:tcW w:w="7786"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杨岩   高级教师  北京市教育学院体育艺术学院</w:t>
            </w:r>
          </w:p>
        </w:tc>
      </w:tr>
      <w:tr w:rsidR="0093319E" w:rsidRPr="00075E51" w:rsidTr="00CA1840">
        <w:trPr>
          <w:trHeight w:val="351"/>
        </w:trPr>
        <w:tc>
          <w:tcPr>
            <w:tcW w:w="1830" w:type="dxa"/>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right"/>
              <w:rPr>
                <w:rFonts w:asciiTheme="minorEastAsia" w:hAnsiTheme="minorEastAsia"/>
                <w:bCs/>
                <w:sz w:val="24"/>
                <w:szCs w:val="24"/>
              </w:rPr>
            </w:pPr>
            <w:r w:rsidRPr="00075E51">
              <w:rPr>
                <w:rFonts w:asciiTheme="minorEastAsia" w:hAnsiTheme="minorEastAsia" w:hint="eastAsia"/>
                <w:bCs/>
                <w:sz w:val="24"/>
                <w:szCs w:val="24"/>
              </w:rPr>
              <w:t>主题：</w:t>
            </w:r>
          </w:p>
        </w:tc>
        <w:tc>
          <w:tcPr>
            <w:tcW w:w="7786" w:type="dxa"/>
            <w:gridSpan w:val="4"/>
            <w:tcBorders>
              <w:top w:val="single" w:sz="4" w:space="0" w:color="auto"/>
              <w:left w:val="single" w:sz="4" w:space="0" w:color="auto"/>
              <w:bottom w:val="single" w:sz="4" w:space="0" w:color="auto"/>
              <w:right w:val="single" w:sz="4" w:space="0" w:color="auto"/>
            </w:tcBorders>
            <w:vAlign w:val="center"/>
          </w:tcPr>
          <w:p w:rsidR="0093319E" w:rsidRPr="00075E51" w:rsidRDefault="0093319E" w:rsidP="00A119CB">
            <w:pPr>
              <w:spacing w:line="360" w:lineRule="auto"/>
              <w:jc w:val="left"/>
              <w:rPr>
                <w:rFonts w:asciiTheme="minorEastAsia" w:hAnsiTheme="minorEastAsia"/>
                <w:bCs/>
                <w:sz w:val="24"/>
                <w:szCs w:val="24"/>
              </w:rPr>
            </w:pPr>
            <w:r w:rsidRPr="00075E51">
              <w:rPr>
                <w:rFonts w:asciiTheme="minorEastAsia" w:hAnsiTheme="minorEastAsia"/>
                <w:bCs/>
                <w:sz w:val="24"/>
                <w:szCs w:val="24"/>
              </w:rPr>
              <w:t>彩铅画技法指导</w:t>
            </w:r>
          </w:p>
        </w:tc>
      </w:tr>
    </w:tbl>
    <w:p w:rsidR="0093319E" w:rsidRPr="00075E51" w:rsidRDefault="0093319E" w:rsidP="00A119CB">
      <w:pPr>
        <w:spacing w:line="360" w:lineRule="auto"/>
        <w:rPr>
          <w:rFonts w:asciiTheme="minorEastAsia" w:hAnsiTheme="minorEastAsia"/>
          <w:sz w:val="24"/>
          <w:szCs w:val="24"/>
        </w:rPr>
      </w:pPr>
      <w:r w:rsidRPr="00075E51">
        <w:rPr>
          <w:rFonts w:asciiTheme="minorEastAsia" w:hAnsiTheme="minorEastAsia"/>
          <w:sz w:val="24"/>
          <w:szCs w:val="24"/>
        </w:rPr>
        <w:t>注</w:t>
      </w:r>
      <w:r w:rsidRPr="00075E51">
        <w:rPr>
          <w:rFonts w:asciiTheme="minorEastAsia" w:hAnsiTheme="minorEastAsia" w:hint="eastAsia"/>
          <w:sz w:val="24"/>
          <w:szCs w:val="24"/>
        </w:rPr>
        <w:t>：1.北京教育学院体育艺术学院周边停车紧张，请老师们绿色出行。</w:t>
      </w:r>
    </w:p>
    <w:p w:rsidR="0093319E" w:rsidRPr="00075E51" w:rsidRDefault="0093319E" w:rsidP="00A119CB">
      <w:pPr>
        <w:spacing w:line="360" w:lineRule="auto"/>
        <w:ind w:leftChars="194" w:left="647" w:hangingChars="100" w:hanging="240"/>
        <w:rPr>
          <w:rFonts w:asciiTheme="minorEastAsia" w:hAnsiTheme="minorEastAsia"/>
          <w:sz w:val="24"/>
          <w:szCs w:val="24"/>
        </w:rPr>
      </w:pPr>
      <w:r w:rsidRPr="00075E51">
        <w:rPr>
          <w:rFonts w:asciiTheme="minorEastAsia" w:hAnsiTheme="minorEastAsia" w:hint="eastAsia"/>
          <w:sz w:val="24"/>
          <w:szCs w:val="24"/>
        </w:rPr>
        <w:t>2.请老师们严格遵守疫情防控措施，进校接受健康宝和行程码检查，上课全程佩戴口罩。</w:t>
      </w:r>
    </w:p>
    <w:p w:rsidR="0093319E" w:rsidRPr="00075E51" w:rsidRDefault="0093319E" w:rsidP="00A119CB">
      <w:pPr>
        <w:spacing w:line="360" w:lineRule="auto"/>
        <w:ind w:firstLine="390"/>
        <w:rPr>
          <w:rFonts w:asciiTheme="minorEastAsia" w:hAnsiTheme="minorEastAsia"/>
          <w:sz w:val="24"/>
          <w:szCs w:val="24"/>
        </w:rPr>
      </w:pPr>
      <w:r w:rsidRPr="00075E51">
        <w:rPr>
          <w:rFonts w:asciiTheme="minorEastAsia" w:hAnsiTheme="minorEastAsia" w:hint="eastAsia"/>
          <w:sz w:val="24"/>
          <w:szCs w:val="24"/>
        </w:rPr>
        <w:t>3.学院已为大家准备好作画工具，如有特殊需要请自备工具。</w:t>
      </w:r>
    </w:p>
    <w:p w:rsidR="0093319E" w:rsidRPr="00075E51" w:rsidRDefault="0093319E" w:rsidP="00A119CB">
      <w:pPr>
        <w:spacing w:line="360" w:lineRule="auto"/>
        <w:ind w:firstLine="390"/>
        <w:rPr>
          <w:rFonts w:asciiTheme="minorEastAsia" w:hAnsiTheme="minorEastAsia"/>
          <w:sz w:val="24"/>
          <w:szCs w:val="24"/>
        </w:rPr>
      </w:pPr>
      <w:r w:rsidRPr="00075E51">
        <w:rPr>
          <w:rFonts w:asciiTheme="minorEastAsia" w:hAnsiTheme="minorEastAsia" w:hint="eastAsia"/>
          <w:sz w:val="24"/>
          <w:szCs w:val="24"/>
        </w:rPr>
        <w:t>4.地址：北京市东城区黄化门街5-1</w:t>
      </w:r>
    </w:p>
    <w:p w:rsidR="0093319E" w:rsidRPr="00075E51" w:rsidRDefault="0093319E">
      <w:pPr>
        <w:rPr>
          <w:rFonts w:asciiTheme="minorEastAsia" w:hAnsiTheme="minorEastAsia"/>
          <w:sz w:val="24"/>
          <w:szCs w:val="24"/>
        </w:rPr>
      </w:pPr>
      <w:r w:rsidRPr="00075E51">
        <w:rPr>
          <w:rFonts w:asciiTheme="minorEastAsia" w:hAnsiTheme="minorEastAsia"/>
          <w:noProof/>
          <w:sz w:val="24"/>
          <w:szCs w:val="24"/>
        </w:rPr>
        <w:drawing>
          <wp:anchor distT="0" distB="0" distL="114300" distR="114300" simplePos="0" relativeHeight="251671040" behindDoc="1" locked="0" layoutInCell="1" allowOverlap="1">
            <wp:simplePos x="0" y="0"/>
            <wp:positionH relativeFrom="column">
              <wp:posOffset>1621790</wp:posOffset>
            </wp:positionH>
            <wp:positionV relativeFrom="paragraph">
              <wp:posOffset>172720</wp:posOffset>
            </wp:positionV>
            <wp:extent cx="2505075" cy="2924175"/>
            <wp:effectExtent l="19050" t="0" r="9525" b="0"/>
            <wp:wrapTight wrapText="bothSides">
              <wp:wrapPolygon edited="0">
                <wp:start x="-164" y="0"/>
                <wp:lineTo x="-164" y="21530"/>
                <wp:lineTo x="21682" y="21530"/>
                <wp:lineTo x="21682" y="0"/>
                <wp:lineTo x="-164" y="0"/>
              </wp:wrapPolygon>
            </wp:wrapTight>
            <wp:docPr id="1" name="图片 1" descr="C:\Users\Lenovo\AppData\Local\Temp\WeChat Files\75ee830f8411cda9cb9f7aa27ae46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75ee830f8411cda9cb9f7aa27ae463f.jpg"/>
                    <pic:cNvPicPr>
                      <a:picLocks noChangeAspect="1" noChangeArrowheads="1"/>
                    </pic:cNvPicPr>
                  </pic:nvPicPr>
                  <pic:blipFill>
                    <a:blip r:embed="rId9" cstate="print"/>
                    <a:srcRect t="4069" b="30193"/>
                    <a:stretch>
                      <a:fillRect/>
                    </a:stretch>
                  </pic:blipFill>
                  <pic:spPr bwMode="auto">
                    <a:xfrm>
                      <a:off x="0" y="0"/>
                      <a:ext cx="2505075" cy="2924175"/>
                    </a:xfrm>
                    <a:prstGeom prst="rect">
                      <a:avLst/>
                    </a:prstGeom>
                    <a:noFill/>
                    <a:ln w="9525">
                      <a:noFill/>
                      <a:miter lim="800000"/>
                      <a:headEnd/>
                      <a:tailEnd/>
                    </a:ln>
                  </pic:spPr>
                </pic:pic>
              </a:graphicData>
            </a:graphic>
          </wp:anchor>
        </w:drawing>
      </w: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8C4000" w:rsidRPr="00075E51" w:rsidRDefault="008C4000" w:rsidP="00790874">
      <w:pPr>
        <w:spacing w:line="0" w:lineRule="atLeast"/>
        <w:jc w:val="left"/>
        <w:rPr>
          <w:rFonts w:asciiTheme="minorEastAsia" w:hAnsiTheme="minorEastAsia"/>
          <w:sz w:val="24"/>
          <w:szCs w:val="24"/>
          <w:shd w:val="pct15" w:color="auto" w:fill="FFFFFF"/>
        </w:rPr>
      </w:pPr>
    </w:p>
    <w:p w:rsidR="008C4000" w:rsidRPr="00075E51" w:rsidRDefault="008C4000" w:rsidP="00790874">
      <w:pPr>
        <w:spacing w:line="0" w:lineRule="atLeast"/>
        <w:jc w:val="left"/>
        <w:rPr>
          <w:rFonts w:asciiTheme="minorEastAsia" w:hAnsiTheme="minorEastAsia"/>
          <w:sz w:val="24"/>
          <w:szCs w:val="24"/>
          <w:shd w:val="pct15" w:color="auto" w:fill="FFFFFF"/>
        </w:rPr>
      </w:pPr>
    </w:p>
    <w:p w:rsidR="008C4000" w:rsidRPr="00075E51" w:rsidRDefault="008C4000" w:rsidP="00790874">
      <w:pPr>
        <w:spacing w:line="0" w:lineRule="atLeast"/>
        <w:jc w:val="left"/>
        <w:rPr>
          <w:rFonts w:asciiTheme="minorEastAsia" w:hAnsiTheme="minorEastAsia"/>
          <w:sz w:val="24"/>
          <w:szCs w:val="24"/>
          <w:shd w:val="pct15" w:color="auto" w:fill="FFFFFF"/>
        </w:rPr>
      </w:pPr>
    </w:p>
    <w:p w:rsidR="008C4000" w:rsidRPr="00075E51" w:rsidRDefault="008C4000" w:rsidP="00790874">
      <w:pPr>
        <w:spacing w:line="0" w:lineRule="atLeast"/>
        <w:jc w:val="left"/>
        <w:rPr>
          <w:rFonts w:asciiTheme="minorEastAsia" w:hAnsiTheme="minorEastAsia"/>
          <w:sz w:val="24"/>
          <w:szCs w:val="24"/>
          <w:shd w:val="pct15" w:color="auto" w:fill="FFFFFF"/>
        </w:rPr>
      </w:pPr>
    </w:p>
    <w:p w:rsidR="008C4000" w:rsidRPr="00075E51" w:rsidRDefault="008C4000"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075E51" w:rsidRDefault="0093319E" w:rsidP="00790874">
      <w:pPr>
        <w:spacing w:line="0" w:lineRule="atLeast"/>
        <w:jc w:val="left"/>
        <w:rPr>
          <w:rFonts w:asciiTheme="minorEastAsia" w:hAnsiTheme="minorEastAsia"/>
          <w:sz w:val="24"/>
          <w:szCs w:val="24"/>
          <w:shd w:val="pct15" w:color="auto" w:fill="FFFFFF"/>
        </w:rPr>
      </w:pPr>
    </w:p>
    <w:p w:rsidR="0093319E" w:rsidRPr="003B5AA9" w:rsidRDefault="0093319E" w:rsidP="00075E51">
      <w:pPr>
        <w:spacing w:before="17" w:line="292" w:lineRule="auto"/>
        <w:ind w:left="13" w:right="30" w:hanging="13"/>
        <w:jc w:val="center"/>
        <w:rPr>
          <w:rFonts w:asciiTheme="majorEastAsia" w:eastAsiaTheme="majorEastAsia" w:hAnsiTheme="majorEastAsia" w:cs="仿宋_GB2312"/>
          <w:b/>
          <w:sz w:val="28"/>
          <w:szCs w:val="28"/>
        </w:rPr>
      </w:pPr>
      <w:r w:rsidRPr="003B5AA9">
        <w:rPr>
          <w:rFonts w:asciiTheme="majorEastAsia" w:eastAsiaTheme="majorEastAsia" w:hAnsiTheme="majorEastAsia" w:cs="仿宋_GB2312" w:hint="eastAsia"/>
          <w:b/>
          <w:sz w:val="28"/>
          <w:szCs w:val="28"/>
        </w:rPr>
        <w:t>小学科学学科研修活动通知</w:t>
      </w:r>
    </w:p>
    <w:p w:rsidR="0093319E" w:rsidRPr="00075E51" w:rsidRDefault="0093319E" w:rsidP="00A119CB">
      <w:pPr>
        <w:spacing w:line="500" w:lineRule="exact"/>
        <w:rPr>
          <w:rFonts w:asciiTheme="minorEastAsia" w:hAnsiTheme="minorEastAsia"/>
          <w:sz w:val="24"/>
          <w:szCs w:val="24"/>
        </w:rPr>
      </w:pPr>
      <w:r w:rsidRPr="00075E51">
        <w:rPr>
          <w:rFonts w:asciiTheme="minorEastAsia" w:hAnsiTheme="minorEastAsia" w:hint="eastAsia"/>
          <w:sz w:val="24"/>
          <w:szCs w:val="24"/>
        </w:rPr>
        <w:t>课程名称：小学科学学科骨干教师专业素养的提升（四）</w:t>
      </w:r>
    </w:p>
    <w:p w:rsidR="0093319E" w:rsidRPr="00075E51" w:rsidRDefault="0093319E" w:rsidP="00A119CB">
      <w:pPr>
        <w:spacing w:line="500" w:lineRule="exact"/>
        <w:rPr>
          <w:rFonts w:asciiTheme="minorEastAsia" w:hAnsiTheme="minorEastAsia"/>
          <w:sz w:val="24"/>
          <w:szCs w:val="24"/>
        </w:rPr>
      </w:pPr>
      <w:r w:rsidRPr="00075E51">
        <w:rPr>
          <w:rFonts w:asciiTheme="minorEastAsia" w:hAnsiTheme="minorEastAsia" w:hint="eastAsia"/>
          <w:sz w:val="24"/>
          <w:szCs w:val="24"/>
        </w:rPr>
        <w:t>活动时间：</w:t>
      </w:r>
      <w:r w:rsidRPr="00075E51">
        <w:rPr>
          <w:rFonts w:asciiTheme="minorEastAsia" w:hAnsiTheme="minorEastAsia"/>
          <w:sz w:val="24"/>
          <w:szCs w:val="24"/>
        </w:rPr>
        <w:t>2021</w:t>
      </w:r>
      <w:r w:rsidRPr="00075E51">
        <w:rPr>
          <w:rFonts w:asciiTheme="minorEastAsia" w:hAnsiTheme="minorEastAsia" w:hint="eastAsia"/>
          <w:sz w:val="24"/>
          <w:szCs w:val="24"/>
        </w:rPr>
        <w:t>年</w:t>
      </w:r>
      <w:r w:rsidRPr="00075E51">
        <w:rPr>
          <w:rFonts w:asciiTheme="minorEastAsia" w:hAnsiTheme="minorEastAsia"/>
          <w:sz w:val="24"/>
          <w:szCs w:val="24"/>
        </w:rPr>
        <w:t>1</w:t>
      </w:r>
      <w:r w:rsidRPr="00075E51">
        <w:rPr>
          <w:rFonts w:asciiTheme="minorEastAsia" w:hAnsiTheme="minorEastAsia" w:hint="eastAsia"/>
          <w:sz w:val="24"/>
          <w:szCs w:val="24"/>
        </w:rPr>
        <w:t>2月3日（周五）下午</w:t>
      </w:r>
      <w:r w:rsidRPr="00075E51">
        <w:rPr>
          <w:rFonts w:asciiTheme="minorEastAsia" w:hAnsiTheme="minorEastAsia"/>
          <w:sz w:val="24"/>
          <w:szCs w:val="24"/>
        </w:rPr>
        <w:t>1</w:t>
      </w:r>
      <w:r w:rsidRPr="00075E51">
        <w:rPr>
          <w:rFonts w:asciiTheme="minorEastAsia" w:hAnsiTheme="minorEastAsia" w:hint="eastAsia"/>
          <w:sz w:val="24"/>
          <w:szCs w:val="24"/>
        </w:rPr>
        <w:t>:3</w:t>
      </w:r>
      <w:r w:rsidRPr="00075E51">
        <w:rPr>
          <w:rFonts w:asciiTheme="minorEastAsia" w:hAnsiTheme="minorEastAsia"/>
          <w:sz w:val="24"/>
          <w:szCs w:val="24"/>
        </w:rPr>
        <w:t>0</w:t>
      </w:r>
    </w:p>
    <w:p w:rsidR="0093319E" w:rsidRPr="00075E51" w:rsidRDefault="0093319E" w:rsidP="00A119CB">
      <w:pPr>
        <w:spacing w:line="500" w:lineRule="exact"/>
        <w:rPr>
          <w:rFonts w:asciiTheme="minorEastAsia" w:hAnsiTheme="minorEastAsia"/>
          <w:sz w:val="24"/>
          <w:szCs w:val="24"/>
        </w:rPr>
      </w:pPr>
      <w:r w:rsidRPr="00075E51">
        <w:rPr>
          <w:rFonts w:asciiTheme="minorEastAsia" w:hAnsiTheme="minorEastAsia" w:hint="eastAsia"/>
          <w:sz w:val="24"/>
          <w:szCs w:val="24"/>
        </w:rPr>
        <w:t>活动地点：网络会议（腾讯会议）</w:t>
      </w:r>
    </w:p>
    <w:p w:rsidR="0093319E" w:rsidRPr="00075E51" w:rsidRDefault="0093319E" w:rsidP="00A119CB">
      <w:pPr>
        <w:spacing w:line="500" w:lineRule="exact"/>
        <w:rPr>
          <w:rFonts w:asciiTheme="minorEastAsia" w:hAnsiTheme="minorEastAsia"/>
          <w:sz w:val="24"/>
          <w:szCs w:val="24"/>
        </w:rPr>
      </w:pPr>
      <w:r w:rsidRPr="00075E51">
        <w:rPr>
          <w:rFonts w:asciiTheme="minorEastAsia" w:hAnsiTheme="minorEastAsia" w:hint="eastAsia"/>
          <w:sz w:val="24"/>
          <w:szCs w:val="24"/>
        </w:rPr>
        <w:t>活动内容：“科学推理与教学实践”交流研讨</w:t>
      </w:r>
    </w:p>
    <w:p w:rsidR="0093319E" w:rsidRPr="00075E51" w:rsidRDefault="0093319E" w:rsidP="00A119CB">
      <w:pPr>
        <w:spacing w:line="0" w:lineRule="atLeast"/>
        <w:rPr>
          <w:rFonts w:asciiTheme="minorEastAsia" w:hAnsiTheme="minorEastAsia"/>
          <w:sz w:val="24"/>
          <w:szCs w:val="24"/>
        </w:rPr>
      </w:pPr>
    </w:p>
    <w:tbl>
      <w:tblPr>
        <w:tblStyle w:val="aa"/>
        <w:tblW w:w="0" w:type="auto"/>
        <w:tblInd w:w="360" w:type="dxa"/>
        <w:tblLook w:val="04A0" w:firstRow="1" w:lastRow="0" w:firstColumn="1" w:lastColumn="0" w:noHBand="0" w:noVBand="1"/>
      </w:tblPr>
      <w:tblGrid>
        <w:gridCol w:w="1053"/>
        <w:gridCol w:w="2126"/>
        <w:gridCol w:w="1559"/>
        <w:gridCol w:w="3198"/>
      </w:tblGrid>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lastRenderedPageBreak/>
              <w:t>序号</w:t>
            </w:r>
          </w:p>
        </w:tc>
        <w:tc>
          <w:tcPr>
            <w:tcW w:w="2126"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内容</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姓名</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学校</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1</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bCs/>
                <w:kern w:val="24"/>
              </w:rPr>
              <w:t>科学概论</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王京</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自忠小学</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2</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归纳推理</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李云龙</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复外一小</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3</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类比推理</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王鑫</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实验一小</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4</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统计推理</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吕玥</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展一小</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5</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因果分析</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陈琛</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实验二小</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6</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因果推断</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赵蕊</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黄城根小学</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7</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因果探究</w:t>
            </w:r>
            <w:r w:rsidRPr="00075E51">
              <w:rPr>
                <w:rFonts w:asciiTheme="minorEastAsia" w:eastAsiaTheme="minorEastAsia" w:hAnsiTheme="minorEastAsia" w:cs="Arial" w:hint="eastAsia"/>
                <w:color w:val="000000" w:themeColor="dark1"/>
                <w:kern w:val="24"/>
              </w:rPr>
              <w:t>-契合法</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袁茗玮</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西师附小</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8</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因果探究</w:t>
            </w:r>
            <w:r w:rsidRPr="00075E51">
              <w:rPr>
                <w:rFonts w:asciiTheme="minorEastAsia" w:eastAsiaTheme="minorEastAsia" w:hAnsiTheme="minorEastAsia" w:cs="Arial" w:hint="eastAsia"/>
                <w:color w:val="000000" w:themeColor="dark1"/>
                <w:kern w:val="24"/>
              </w:rPr>
              <w:t>-</w:t>
            </w:r>
            <w:r w:rsidRPr="00075E51">
              <w:rPr>
                <w:rFonts w:asciiTheme="minorEastAsia" w:eastAsiaTheme="minorEastAsia" w:hAnsiTheme="minorEastAsia" w:cs="Arial" w:hint="eastAsia"/>
              </w:rPr>
              <w:t>共变法</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徐颖</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志成小学</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9</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演绎推理</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兰海龙</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进步小学</w:t>
            </w:r>
          </w:p>
        </w:tc>
      </w:tr>
      <w:tr w:rsidR="0093319E" w:rsidRPr="00075E51" w:rsidTr="00A119CB">
        <w:tc>
          <w:tcPr>
            <w:tcW w:w="1053"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10</w:t>
            </w:r>
          </w:p>
        </w:tc>
        <w:tc>
          <w:tcPr>
            <w:tcW w:w="2126" w:type="dxa"/>
            <w:vAlign w:val="center"/>
          </w:tcPr>
          <w:p w:rsidR="0093319E" w:rsidRPr="00075E51" w:rsidRDefault="0093319E" w:rsidP="00A119CB">
            <w:pPr>
              <w:pStyle w:val="a7"/>
              <w:spacing w:before="0" w:beforeAutospacing="0" w:after="0" w:afterAutospacing="0"/>
              <w:jc w:val="center"/>
              <w:rPr>
                <w:rFonts w:asciiTheme="minorEastAsia" w:eastAsiaTheme="minorEastAsia" w:hAnsiTheme="minorEastAsia" w:cs="Arial"/>
              </w:rPr>
            </w:pPr>
            <w:r w:rsidRPr="00075E51">
              <w:rPr>
                <w:rFonts w:asciiTheme="minorEastAsia" w:eastAsiaTheme="minorEastAsia" w:hAnsiTheme="minorEastAsia" w:cs="Arial"/>
                <w:color w:val="000000" w:themeColor="dark1"/>
                <w:kern w:val="24"/>
              </w:rPr>
              <w:t>科学假说</w:t>
            </w:r>
          </w:p>
        </w:tc>
        <w:tc>
          <w:tcPr>
            <w:tcW w:w="1559"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聂明月</w:t>
            </w:r>
          </w:p>
        </w:tc>
        <w:tc>
          <w:tcPr>
            <w:tcW w:w="3198" w:type="dxa"/>
          </w:tcPr>
          <w:p w:rsidR="0093319E" w:rsidRPr="00075E51" w:rsidRDefault="0093319E" w:rsidP="00A119CB">
            <w:pPr>
              <w:pStyle w:val="ab"/>
              <w:spacing w:line="500" w:lineRule="exact"/>
              <w:ind w:firstLineChars="0" w:firstLine="0"/>
              <w:jc w:val="center"/>
              <w:rPr>
                <w:rFonts w:asciiTheme="minorEastAsia" w:eastAsiaTheme="minorEastAsia" w:hAnsiTheme="minorEastAsia"/>
                <w:sz w:val="24"/>
              </w:rPr>
            </w:pPr>
            <w:r w:rsidRPr="00075E51">
              <w:rPr>
                <w:rFonts w:asciiTheme="minorEastAsia" w:eastAsiaTheme="minorEastAsia" w:hAnsiTheme="minorEastAsia" w:hint="eastAsia"/>
                <w:sz w:val="24"/>
              </w:rPr>
              <w:t>实验二小</w:t>
            </w:r>
          </w:p>
        </w:tc>
      </w:tr>
    </w:tbl>
    <w:p w:rsidR="0093319E" w:rsidRPr="00075E51" w:rsidRDefault="0093319E" w:rsidP="0093319E">
      <w:pPr>
        <w:spacing w:line="500" w:lineRule="exact"/>
        <w:rPr>
          <w:rFonts w:asciiTheme="minorEastAsia" w:hAnsiTheme="minorEastAsia"/>
          <w:sz w:val="24"/>
          <w:szCs w:val="24"/>
        </w:rPr>
      </w:pPr>
      <w:r w:rsidRPr="00075E51">
        <w:rPr>
          <w:rFonts w:asciiTheme="minorEastAsia" w:hAnsiTheme="minorEastAsia" w:hint="eastAsia"/>
          <w:sz w:val="24"/>
          <w:szCs w:val="24"/>
        </w:rPr>
        <w:t>参加活动教师：小学科学“教研一组”的教师</w:t>
      </w:r>
    </w:p>
    <w:p w:rsidR="0093319E" w:rsidRPr="00075E51" w:rsidRDefault="0093319E" w:rsidP="0093319E">
      <w:pPr>
        <w:widowControl/>
        <w:jc w:val="left"/>
        <w:rPr>
          <w:rStyle w:val="a8"/>
          <w:rFonts w:asciiTheme="minorEastAsia" w:hAnsiTheme="minorEastAsia" w:cs="宋体"/>
          <w:b w:val="0"/>
          <w:bCs w:val="0"/>
          <w:sz w:val="24"/>
          <w:szCs w:val="24"/>
        </w:rPr>
      </w:pPr>
    </w:p>
    <w:p w:rsidR="00DC423E" w:rsidRPr="003B5AA9" w:rsidRDefault="00DC423E" w:rsidP="00DC423E">
      <w:pPr>
        <w:spacing w:before="17" w:line="292" w:lineRule="auto"/>
        <w:ind w:left="13" w:right="30" w:hanging="13"/>
        <w:jc w:val="center"/>
        <w:rPr>
          <w:rFonts w:asciiTheme="majorEastAsia" w:eastAsiaTheme="majorEastAsia" w:hAnsiTheme="majorEastAsia" w:cs="仿宋_GB2312"/>
          <w:b/>
          <w:sz w:val="28"/>
          <w:szCs w:val="28"/>
        </w:rPr>
      </w:pPr>
      <w:r w:rsidRPr="003B5AA9">
        <w:rPr>
          <w:rFonts w:asciiTheme="majorEastAsia" w:eastAsiaTheme="majorEastAsia" w:hAnsiTheme="majorEastAsia" w:cs="仿宋_GB2312" w:hint="eastAsia"/>
          <w:b/>
          <w:sz w:val="28"/>
          <w:szCs w:val="28"/>
        </w:rPr>
        <w:t>小学书法</w:t>
      </w:r>
      <w:r w:rsidRPr="003B5AA9">
        <w:rPr>
          <w:rFonts w:asciiTheme="majorEastAsia" w:eastAsiaTheme="majorEastAsia" w:hAnsiTheme="majorEastAsia" w:cs="仿宋_GB2312"/>
          <w:b/>
          <w:sz w:val="28"/>
          <w:szCs w:val="28"/>
        </w:rPr>
        <w:t>研修活动通知</w:t>
      </w:r>
    </w:p>
    <w:p w:rsidR="00DC423E" w:rsidRPr="003B5AA9" w:rsidRDefault="00DC423E" w:rsidP="00DC423E">
      <w:pPr>
        <w:spacing w:before="17" w:line="292" w:lineRule="auto"/>
        <w:ind w:left="13" w:right="30" w:hanging="13"/>
        <w:jc w:val="center"/>
        <w:rPr>
          <w:rFonts w:asciiTheme="majorEastAsia" w:eastAsiaTheme="majorEastAsia" w:hAnsiTheme="majorEastAsia" w:cs="仿宋_GB2312"/>
          <w:b/>
          <w:sz w:val="28"/>
          <w:szCs w:val="28"/>
        </w:rPr>
      </w:pPr>
      <w:r w:rsidRPr="003B5AA9">
        <w:rPr>
          <w:rFonts w:asciiTheme="majorEastAsia" w:eastAsiaTheme="majorEastAsia" w:hAnsiTheme="majorEastAsia" w:cs="仿宋_GB2312" w:hint="eastAsia"/>
          <w:b/>
          <w:sz w:val="28"/>
          <w:szCs w:val="28"/>
        </w:rPr>
        <w:t>提高书法课堂示范实效的研究（三）</w:t>
      </w:r>
    </w:p>
    <w:p w:rsidR="00DC423E" w:rsidRPr="00DC423E" w:rsidRDefault="00DC423E" w:rsidP="00DC423E">
      <w:pPr>
        <w:spacing w:line="500" w:lineRule="exact"/>
        <w:rPr>
          <w:rFonts w:asciiTheme="minorEastAsia" w:hAnsiTheme="minorEastAsia"/>
          <w:sz w:val="24"/>
          <w:szCs w:val="24"/>
        </w:rPr>
      </w:pPr>
      <w:r w:rsidRPr="00DC423E">
        <w:rPr>
          <w:rFonts w:asciiTheme="minorEastAsia" w:hAnsiTheme="minorEastAsia" w:hint="eastAsia"/>
          <w:sz w:val="24"/>
          <w:szCs w:val="24"/>
        </w:rPr>
        <w:t xml:space="preserve">活动主题： </w:t>
      </w:r>
      <w:r w:rsidRPr="00DC423E">
        <w:rPr>
          <w:rFonts w:asciiTheme="minorEastAsia" w:hAnsiTheme="minorEastAsia"/>
          <w:sz w:val="24"/>
          <w:szCs w:val="24"/>
        </w:rPr>
        <w:t>提高课堂示范实效策略研究视频案例</w:t>
      </w:r>
      <w:r w:rsidRPr="00DC423E">
        <w:rPr>
          <w:rFonts w:asciiTheme="minorEastAsia" w:hAnsiTheme="minorEastAsia" w:hint="eastAsia"/>
          <w:sz w:val="24"/>
          <w:szCs w:val="24"/>
        </w:rPr>
        <w:t xml:space="preserve"> </w:t>
      </w:r>
      <w:r w:rsidRPr="00DC423E">
        <w:rPr>
          <w:rFonts w:asciiTheme="minorEastAsia" w:hAnsiTheme="minorEastAsia"/>
          <w:sz w:val="24"/>
          <w:szCs w:val="24"/>
        </w:rPr>
        <w:t>——</w:t>
      </w:r>
      <w:r w:rsidRPr="00DC423E">
        <w:rPr>
          <w:rFonts w:asciiTheme="minorEastAsia" w:hAnsiTheme="minorEastAsia" w:hint="eastAsia"/>
          <w:sz w:val="24"/>
          <w:szCs w:val="24"/>
        </w:rPr>
        <w:t>全体</w:t>
      </w:r>
      <w:r w:rsidRPr="00DC423E">
        <w:rPr>
          <w:rFonts w:asciiTheme="minorEastAsia" w:hAnsiTheme="minorEastAsia"/>
          <w:sz w:val="24"/>
          <w:szCs w:val="24"/>
        </w:rPr>
        <w:t>老师参加</w:t>
      </w:r>
    </w:p>
    <w:p w:rsidR="00DC423E" w:rsidRPr="00DC423E" w:rsidRDefault="00DC423E" w:rsidP="00DC423E">
      <w:pPr>
        <w:spacing w:line="500" w:lineRule="exact"/>
        <w:rPr>
          <w:rFonts w:asciiTheme="minorEastAsia" w:hAnsiTheme="minorEastAsia"/>
          <w:sz w:val="24"/>
          <w:szCs w:val="24"/>
        </w:rPr>
      </w:pPr>
      <w:r w:rsidRPr="00DC423E">
        <w:rPr>
          <w:rFonts w:asciiTheme="minorEastAsia" w:hAnsiTheme="minorEastAsia" w:hint="eastAsia"/>
          <w:sz w:val="24"/>
          <w:szCs w:val="24"/>
        </w:rPr>
        <w:t xml:space="preserve">活动形式： </w:t>
      </w:r>
      <w:r w:rsidRPr="00DC423E">
        <w:rPr>
          <w:rFonts w:asciiTheme="minorEastAsia" w:hAnsiTheme="minorEastAsia"/>
          <w:sz w:val="24"/>
          <w:szCs w:val="24"/>
        </w:rPr>
        <w:t xml:space="preserve"> </w:t>
      </w:r>
      <w:r w:rsidRPr="00DC423E">
        <w:rPr>
          <w:rFonts w:asciiTheme="minorEastAsia" w:hAnsiTheme="minorEastAsia" w:hint="eastAsia"/>
          <w:sz w:val="24"/>
          <w:szCs w:val="24"/>
        </w:rPr>
        <w:t>在线</w:t>
      </w:r>
      <w:r>
        <w:rPr>
          <w:rFonts w:asciiTheme="minorEastAsia" w:hAnsiTheme="minorEastAsia" w:hint="eastAsia"/>
          <w:sz w:val="24"/>
          <w:szCs w:val="24"/>
        </w:rPr>
        <w:t xml:space="preserve">     </w:t>
      </w:r>
      <w:r w:rsidRPr="00DC423E">
        <w:rPr>
          <w:rFonts w:asciiTheme="minorEastAsia" w:hAnsiTheme="minorEastAsia" w:hint="eastAsia"/>
          <w:sz w:val="24"/>
          <w:szCs w:val="24"/>
        </w:rPr>
        <w:t>西城教育研修网-</w:t>
      </w:r>
      <w:r w:rsidRPr="00DC423E">
        <w:rPr>
          <w:rFonts w:asciiTheme="minorEastAsia" w:hAnsiTheme="minorEastAsia"/>
          <w:sz w:val="24"/>
          <w:szCs w:val="24"/>
        </w:rPr>
        <w:t>西城书法教育协作组</w:t>
      </w:r>
    </w:p>
    <w:p w:rsidR="00DC423E" w:rsidRPr="00DC423E" w:rsidRDefault="00DC423E" w:rsidP="00DC423E">
      <w:pPr>
        <w:spacing w:line="500" w:lineRule="exact"/>
        <w:rPr>
          <w:rFonts w:asciiTheme="minorEastAsia" w:hAnsiTheme="minorEastAsia"/>
          <w:sz w:val="24"/>
          <w:szCs w:val="24"/>
        </w:rPr>
      </w:pPr>
      <w:r w:rsidRPr="00DC423E">
        <w:rPr>
          <w:rFonts w:asciiTheme="minorEastAsia" w:hAnsiTheme="minorEastAsia" w:hint="eastAsia"/>
          <w:sz w:val="24"/>
          <w:szCs w:val="24"/>
        </w:rPr>
        <w:t xml:space="preserve">活动日期： </w:t>
      </w:r>
      <w:r w:rsidRPr="00DC423E">
        <w:rPr>
          <w:rFonts w:asciiTheme="minorEastAsia" w:hAnsiTheme="minorEastAsia"/>
          <w:sz w:val="24"/>
          <w:szCs w:val="24"/>
        </w:rPr>
        <w:t xml:space="preserve"> 2021</w:t>
      </w:r>
      <w:r w:rsidRPr="00DC423E">
        <w:rPr>
          <w:rFonts w:asciiTheme="minorEastAsia" w:hAnsiTheme="minorEastAsia" w:hint="eastAsia"/>
          <w:sz w:val="24"/>
          <w:szCs w:val="24"/>
        </w:rPr>
        <w:t>.</w:t>
      </w:r>
      <w:r w:rsidRPr="00DC423E">
        <w:rPr>
          <w:rFonts w:asciiTheme="minorEastAsia" w:hAnsiTheme="minorEastAsia"/>
          <w:sz w:val="24"/>
          <w:szCs w:val="24"/>
        </w:rPr>
        <w:t>12.1——12</w:t>
      </w:r>
      <w:r w:rsidRPr="00DC423E">
        <w:rPr>
          <w:rFonts w:asciiTheme="minorEastAsia" w:hAnsiTheme="minorEastAsia" w:hint="eastAsia"/>
          <w:sz w:val="24"/>
          <w:szCs w:val="24"/>
        </w:rPr>
        <w:t>.10</w:t>
      </w:r>
      <w:r w:rsidRPr="00DC423E">
        <w:rPr>
          <w:rFonts w:asciiTheme="minorEastAsia" w:hAnsiTheme="minorEastAsia"/>
          <w:sz w:val="24"/>
          <w:szCs w:val="24"/>
        </w:rPr>
        <w:t xml:space="preserve"> </w:t>
      </w:r>
    </w:p>
    <w:p w:rsidR="00DC423E" w:rsidRPr="00DC423E" w:rsidRDefault="00DC423E" w:rsidP="00DC423E">
      <w:pPr>
        <w:spacing w:line="500" w:lineRule="exact"/>
        <w:rPr>
          <w:rFonts w:asciiTheme="minorEastAsia" w:hAnsiTheme="minorEastAsia"/>
          <w:sz w:val="24"/>
          <w:szCs w:val="24"/>
        </w:rPr>
      </w:pPr>
      <w:r w:rsidRPr="00DC423E">
        <w:rPr>
          <w:rFonts w:asciiTheme="minorEastAsia" w:hAnsiTheme="minorEastAsia" w:hint="eastAsia"/>
          <w:sz w:val="24"/>
          <w:szCs w:val="24"/>
        </w:rPr>
        <w:t>活动说明：</w:t>
      </w:r>
    </w:p>
    <w:p w:rsidR="00DC423E" w:rsidRPr="00DC423E" w:rsidRDefault="00DC423E" w:rsidP="00DC423E">
      <w:pPr>
        <w:spacing w:line="500" w:lineRule="exact"/>
        <w:ind w:firstLineChars="236" w:firstLine="566"/>
        <w:rPr>
          <w:rFonts w:asciiTheme="minorEastAsia" w:hAnsiTheme="minorEastAsia"/>
          <w:sz w:val="24"/>
          <w:szCs w:val="24"/>
        </w:rPr>
      </w:pPr>
      <w:r w:rsidRPr="00DC423E">
        <w:rPr>
          <w:rFonts w:asciiTheme="minorEastAsia" w:hAnsiTheme="minorEastAsia"/>
          <w:sz w:val="24"/>
          <w:szCs w:val="24"/>
        </w:rPr>
        <w:t>请老师们于12月1日——12月10日登陆西城教育研修网，在西城书法教育协作组-视频案例中进行该主题的学习，并在“案例问题”菜单下跟帖交流学习体会。</w:t>
      </w:r>
    </w:p>
    <w:p w:rsidR="00DC423E" w:rsidRPr="00DC423E" w:rsidRDefault="00DC423E" w:rsidP="00DC423E">
      <w:pPr>
        <w:spacing w:line="500" w:lineRule="exact"/>
        <w:ind w:firstLineChars="236" w:firstLine="566"/>
        <w:rPr>
          <w:rFonts w:asciiTheme="minorEastAsia" w:hAnsiTheme="minorEastAsia"/>
          <w:sz w:val="24"/>
          <w:szCs w:val="24"/>
        </w:rPr>
      </w:pPr>
      <w:r w:rsidRPr="00DC423E">
        <w:rPr>
          <w:rFonts w:asciiTheme="minorEastAsia" w:hAnsiTheme="minorEastAsia"/>
          <w:sz w:val="24"/>
          <w:szCs w:val="24"/>
        </w:rPr>
        <w:t>您的跟帖发言将作为本次研修活动的考勤记录依据，请务必在规定时间内完成学习并跟帖发言。</w:t>
      </w:r>
    </w:p>
    <w:p w:rsidR="00DC423E" w:rsidRDefault="00DC423E" w:rsidP="00790874">
      <w:pPr>
        <w:spacing w:line="0" w:lineRule="atLeast"/>
        <w:jc w:val="left"/>
        <w:rPr>
          <w:rFonts w:asciiTheme="minorEastAsia" w:hAnsiTheme="minorEastAsia"/>
          <w:sz w:val="24"/>
          <w:szCs w:val="24"/>
          <w:shd w:val="pct15" w:color="auto" w:fill="FFFFFF"/>
        </w:rPr>
      </w:pPr>
    </w:p>
    <w:p w:rsidR="00DC423E" w:rsidRPr="00075E51" w:rsidRDefault="00DC423E" w:rsidP="00790874">
      <w:pPr>
        <w:spacing w:line="0" w:lineRule="atLeast"/>
        <w:jc w:val="left"/>
        <w:rPr>
          <w:rFonts w:asciiTheme="minorEastAsia" w:hAnsiTheme="minorEastAsia"/>
          <w:sz w:val="24"/>
          <w:szCs w:val="24"/>
          <w:shd w:val="pct15" w:color="auto" w:fill="FFFFFF"/>
        </w:rPr>
      </w:pPr>
    </w:p>
    <w:p w:rsidR="0093319E" w:rsidRPr="00075E51" w:rsidRDefault="0093319E" w:rsidP="00075E51">
      <w:pPr>
        <w:spacing w:afterLines="50" w:after="120" w:line="0" w:lineRule="atLeast"/>
        <w:jc w:val="center"/>
        <w:rPr>
          <w:rFonts w:asciiTheme="majorEastAsia" w:eastAsiaTheme="majorEastAsia" w:hAnsiTheme="majorEastAsia"/>
          <w:b/>
          <w:bCs/>
          <w:sz w:val="28"/>
          <w:szCs w:val="28"/>
        </w:rPr>
      </w:pPr>
      <w:r w:rsidRPr="00075E51">
        <w:rPr>
          <w:rFonts w:asciiTheme="majorEastAsia" w:eastAsiaTheme="majorEastAsia" w:hAnsiTheme="majorEastAsia" w:hint="eastAsia"/>
          <w:b/>
          <w:bCs/>
          <w:sz w:val="28"/>
          <w:szCs w:val="28"/>
        </w:rPr>
        <w:t>2021年西城区小学体育教师</w:t>
      </w:r>
    </w:p>
    <w:p w:rsidR="0093319E" w:rsidRPr="00075E51" w:rsidRDefault="003B5AA9" w:rsidP="003B5AA9">
      <w:pPr>
        <w:spacing w:afterLines="50" w:after="120" w:line="320" w:lineRule="exact"/>
        <w:ind w:left="11" w:right="1691" w:hanging="11"/>
        <w:jc w:val="center"/>
        <w:rPr>
          <w:rFonts w:asciiTheme="majorEastAsia" w:eastAsiaTheme="majorEastAsia" w:hAnsiTheme="majorEastAsia" w:cs="仿宋_GB2312"/>
          <w:b/>
          <w:sz w:val="28"/>
          <w:szCs w:val="28"/>
        </w:rPr>
      </w:pPr>
      <w:r>
        <w:rPr>
          <w:rFonts w:asciiTheme="majorEastAsia" w:eastAsiaTheme="majorEastAsia" w:hAnsiTheme="majorEastAsia" w:cs="仿宋_GB2312" w:hint="eastAsia"/>
          <w:b/>
          <w:sz w:val="28"/>
          <w:szCs w:val="28"/>
        </w:rPr>
        <w:t xml:space="preserve">             </w:t>
      </w:r>
      <w:r w:rsidR="0093319E" w:rsidRPr="00075E51">
        <w:rPr>
          <w:rFonts w:asciiTheme="majorEastAsia" w:eastAsiaTheme="majorEastAsia" w:hAnsiTheme="majorEastAsia" w:cs="仿宋_GB2312" w:hint="eastAsia"/>
          <w:b/>
          <w:sz w:val="28"/>
          <w:szCs w:val="28"/>
        </w:rPr>
        <w:t>专业技能考核与展示工作方案</w:t>
      </w:r>
    </w:p>
    <w:p w:rsidR="0093319E" w:rsidRPr="00075E51" w:rsidRDefault="0093319E">
      <w:pPr>
        <w:spacing w:before="17" w:line="292" w:lineRule="auto"/>
        <w:ind w:right="30" w:firstLineChars="193" w:firstLine="455"/>
        <w:jc w:val="left"/>
        <w:rPr>
          <w:rFonts w:asciiTheme="minorEastAsia" w:hAnsiTheme="minorEastAsia" w:cs="仿宋_GB2312"/>
          <w:spacing w:val="-2"/>
          <w:sz w:val="24"/>
          <w:szCs w:val="24"/>
          <w:lang w:val="zh-CN" w:bidi="zh-CN"/>
        </w:rPr>
      </w:pPr>
      <w:r w:rsidRPr="00075E51">
        <w:rPr>
          <w:rFonts w:asciiTheme="minorEastAsia" w:hAnsiTheme="minorEastAsia" w:cs="仿宋_GB2312" w:hint="eastAsia"/>
          <w:spacing w:val="-2"/>
          <w:sz w:val="24"/>
          <w:szCs w:val="24"/>
          <w:lang w:val="zh-CN" w:bidi="zh-CN"/>
        </w:rPr>
        <w:t>根据《北京市教育委员会关于开展北京市中小学体育教师专业技能考核与展示的通知》（京教函〔2019〕360号）要求，按照“分批推进、全面实施、考培一体、提高质量”的原则，继续做好西城区中小学体育教师专业技能考核与展示工作，现制定</w:t>
      </w:r>
      <w:r w:rsidRPr="00075E51">
        <w:rPr>
          <w:rFonts w:asciiTheme="minorEastAsia" w:hAnsiTheme="minorEastAsia" w:cs="仿宋_GB2312" w:hint="eastAsia"/>
          <w:spacing w:val="-2"/>
          <w:sz w:val="24"/>
          <w:szCs w:val="24"/>
          <w:lang w:bidi="zh-CN"/>
        </w:rPr>
        <w:t>2021年</w:t>
      </w:r>
      <w:r w:rsidRPr="00075E51">
        <w:rPr>
          <w:rFonts w:asciiTheme="minorEastAsia" w:hAnsiTheme="minorEastAsia" w:cs="仿宋_GB2312" w:hint="eastAsia"/>
          <w:spacing w:val="-2"/>
          <w:sz w:val="24"/>
          <w:szCs w:val="24"/>
          <w:lang w:val="zh-CN" w:bidi="zh-CN"/>
        </w:rPr>
        <w:t>西城区小学体育教师专业技能考核与展示工作方案。</w:t>
      </w:r>
    </w:p>
    <w:p w:rsidR="0093319E" w:rsidRPr="00075E51" w:rsidRDefault="0093319E">
      <w:pPr>
        <w:pStyle w:val="af0"/>
        <w:spacing w:before="1"/>
        <w:ind w:left="761"/>
        <w:rPr>
          <w:rFonts w:asciiTheme="minorEastAsia" w:eastAsiaTheme="minorEastAsia" w:hAnsiTheme="minorEastAsia" w:cs="黑体"/>
          <w:sz w:val="24"/>
          <w:szCs w:val="24"/>
        </w:rPr>
      </w:pPr>
      <w:r w:rsidRPr="00075E51">
        <w:rPr>
          <w:rFonts w:asciiTheme="minorEastAsia" w:eastAsiaTheme="minorEastAsia" w:hAnsiTheme="minorEastAsia" w:cs="黑体" w:hint="eastAsia"/>
          <w:sz w:val="24"/>
          <w:szCs w:val="24"/>
        </w:rPr>
        <w:t>一、考核与展示目的</w:t>
      </w:r>
    </w:p>
    <w:p w:rsidR="0093319E" w:rsidRPr="00075E51" w:rsidRDefault="0093319E">
      <w:pPr>
        <w:pStyle w:val="af0"/>
        <w:spacing w:line="268" w:lineRule="auto"/>
        <w:ind w:right="398"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pacing w:val="-2"/>
          <w:sz w:val="24"/>
          <w:szCs w:val="24"/>
        </w:rPr>
        <w:t>狠抓新时代中小学体育教师队伍建设质量，提高西城区</w:t>
      </w:r>
      <w:r w:rsidRPr="00075E51">
        <w:rPr>
          <w:rFonts w:asciiTheme="minorEastAsia" w:eastAsiaTheme="minorEastAsia" w:hAnsiTheme="minorEastAsia" w:cs="仿宋_GB2312" w:hint="eastAsia"/>
          <w:spacing w:val="-12"/>
          <w:sz w:val="24"/>
          <w:szCs w:val="24"/>
        </w:rPr>
        <w:t>中青年教师的教学能力。</w:t>
      </w:r>
      <w:r w:rsidRPr="00075E51">
        <w:rPr>
          <w:rFonts w:asciiTheme="minorEastAsia" w:eastAsiaTheme="minorEastAsia" w:hAnsiTheme="minorEastAsia" w:cs="仿宋_GB2312" w:hint="eastAsia"/>
          <w:spacing w:val="-12"/>
          <w:sz w:val="24"/>
          <w:szCs w:val="24"/>
        </w:rPr>
        <w:lastRenderedPageBreak/>
        <w:t>切实发挥体育教师在引导学生“享受</w:t>
      </w:r>
      <w:r w:rsidRPr="00075E51">
        <w:rPr>
          <w:rFonts w:asciiTheme="minorEastAsia" w:eastAsiaTheme="minorEastAsia" w:hAnsiTheme="minorEastAsia" w:cs="仿宋_GB2312" w:hint="eastAsia"/>
          <w:spacing w:val="-13"/>
          <w:sz w:val="24"/>
          <w:szCs w:val="24"/>
        </w:rPr>
        <w:t>乐趣、增强体质、健全人格、锤炼意志”的重要作用，促进学</w:t>
      </w:r>
      <w:r w:rsidRPr="00075E51">
        <w:rPr>
          <w:rFonts w:asciiTheme="minorEastAsia" w:eastAsiaTheme="minorEastAsia" w:hAnsiTheme="minorEastAsia" w:cs="仿宋_GB2312" w:hint="eastAsia"/>
          <w:spacing w:val="-2"/>
          <w:sz w:val="24"/>
          <w:szCs w:val="24"/>
        </w:rPr>
        <w:t>生的身心健康提供专业支撑；为</w:t>
      </w:r>
      <w:r w:rsidRPr="00075E51">
        <w:rPr>
          <w:rFonts w:asciiTheme="minorEastAsia" w:eastAsiaTheme="minorEastAsia" w:hAnsiTheme="minorEastAsia" w:cs="仿宋_GB2312" w:hint="eastAsia"/>
          <w:spacing w:val="-2"/>
          <w:sz w:val="24"/>
          <w:szCs w:val="24"/>
          <w:lang w:val="en-US"/>
        </w:rPr>
        <w:t>全面推进“双减”工作落实，</w:t>
      </w:r>
      <w:r w:rsidRPr="00075E51">
        <w:rPr>
          <w:rFonts w:asciiTheme="minorEastAsia" w:eastAsiaTheme="minorEastAsia" w:hAnsiTheme="minorEastAsia" w:cs="仿宋_GB2312" w:hint="eastAsia"/>
          <w:spacing w:val="-2"/>
          <w:sz w:val="24"/>
          <w:szCs w:val="24"/>
        </w:rPr>
        <w:t>提高我区中小学体育教学和</w:t>
      </w:r>
      <w:r w:rsidRPr="00075E51">
        <w:rPr>
          <w:rFonts w:asciiTheme="minorEastAsia" w:eastAsiaTheme="minorEastAsia" w:hAnsiTheme="minorEastAsia" w:cs="仿宋_GB2312" w:hint="eastAsia"/>
          <w:spacing w:val="-1"/>
          <w:sz w:val="24"/>
          <w:szCs w:val="24"/>
        </w:rPr>
        <w:t>学生每天一小时校园体育锻炼质量打下坚实基础；配合做好“跳动校园”系列活动，推动特色体育项目发展，充分发挥体育学科育人功能，落实立德树人根本任务提供有力保障。</w:t>
      </w:r>
    </w:p>
    <w:p w:rsidR="0093319E" w:rsidRPr="00075E51" w:rsidRDefault="0093319E" w:rsidP="00803748">
      <w:pPr>
        <w:pStyle w:val="af0"/>
        <w:spacing w:before="1"/>
        <w:rPr>
          <w:rFonts w:asciiTheme="minorEastAsia" w:eastAsiaTheme="minorEastAsia" w:hAnsiTheme="minorEastAsia" w:cs="黑体"/>
          <w:sz w:val="24"/>
          <w:szCs w:val="24"/>
        </w:rPr>
      </w:pPr>
      <w:r w:rsidRPr="00075E51">
        <w:rPr>
          <w:rFonts w:asciiTheme="minorEastAsia" w:eastAsiaTheme="minorEastAsia" w:hAnsiTheme="minorEastAsia" w:cs="黑体" w:hint="eastAsia"/>
          <w:sz w:val="24"/>
          <w:szCs w:val="24"/>
        </w:rPr>
        <w:t>二、考核与展示对象</w:t>
      </w:r>
    </w:p>
    <w:p w:rsidR="0093319E" w:rsidRPr="00075E51" w:rsidRDefault="0093319E">
      <w:pPr>
        <w:pStyle w:val="af0"/>
        <w:spacing w:line="268" w:lineRule="auto"/>
        <w:ind w:right="236"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pacing w:val="-2"/>
          <w:sz w:val="24"/>
          <w:szCs w:val="24"/>
        </w:rPr>
        <w:t>考核对象为2012年8月31日至2016年8月31日之间正式开始在本市中小学承担体育教学任务的在编在职人员。</w:t>
      </w:r>
    </w:p>
    <w:p w:rsidR="0093319E" w:rsidRPr="00075E51" w:rsidRDefault="0093319E">
      <w:pPr>
        <w:pStyle w:val="af0"/>
        <w:spacing w:line="268" w:lineRule="auto"/>
        <w:ind w:right="236" w:firstLine="640"/>
        <w:rPr>
          <w:rFonts w:asciiTheme="minorEastAsia" w:eastAsiaTheme="minorEastAsia" w:hAnsiTheme="minorEastAsia" w:cs="仿宋_GB2312"/>
          <w:spacing w:val="-2"/>
          <w:sz w:val="24"/>
          <w:szCs w:val="24"/>
        </w:rPr>
      </w:pPr>
      <w:r w:rsidRPr="00075E51">
        <w:rPr>
          <w:rFonts w:asciiTheme="minorEastAsia" w:eastAsiaTheme="minorEastAsia" w:hAnsiTheme="minorEastAsia" w:cs="仿宋_GB2312" w:hint="eastAsia"/>
          <w:sz w:val="24"/>
          <w:szCs w:val="24"/>
        </w:rPr>
        <w:t>2016</w:t>
      </w:r>
      <w:r w:rsidRPr="00075E51">
        <w:rPr>
          <w:rFonts w:asciiTheme="minorEastAsia" w:eastAsiaTheme="minorEastAsia" w:hAnsiTheme="minorEastAsia" w:cs="仿宋_GB2312" w:hint="eastAsia"/>
          <w:spacing w:val="-2"/>
          <w:sz w:val="24"/>
          <w:szCs w:val="24"/>
        </w:rPr>
        <w:t>年8月31日后正式开始在本市中小学承担体育教学任务的在编在职人员，</w:t>
      </w:r>
      <w:r w:rsidRPr="00075E51">
        <w:rPr>
          <w:rFonts w:asciiTheme="minorEastAsia" w:eastAsiaTheme="minorEastAsia" w:hAnsiTheme="minorEastAsia" w:cs="仿宋_GB2312" w:hint="eastAsia"/>
          <w:spacing w:val="-2"/>
          <w:sz w:val="24"/>
          <w:szCs w:val="24"/>
          <w:lang w:val="en-US"/>
        </w:rPr>
        <w:t>参加市级考核与展示活动</w:t>
      </w:r>
      <w:r w:rsidRPr="00075E51">
        <w:rPr>
          <w:rFonts w:asciiTheme="minorEastAsia" w:eastAsiaTheme="minorEastAsia" w:hAnsiTheme="minorEastAsia" w:cs="仿宋_GB2312" w:hint="eastAsia"/>
          <w:spacing w:val="-2"/>
          <w:sz w:val="24"/>
          <w:szCs w:val="24"/>
        </w:rPr>
        <w:t>。</w:t>
      </w:r>
    </w:p>
    <w:p w:rsidR="0093319E" w:rsidRPr="00075E51" w:rsidRDefault="0093319E" w:rsidP="00CA1840">
      <w:pPr>
        <w:pStyle w:val="af0"/>
        <w:spacing w:before="1"/>
        <w:ind w:leftChars="-1" w:left="-1" w:hanging="1"/>
        <w:rPr>
          <w:rFonts w:asciiTheme="minorEastAsia" w:eastAsiaTheme="minorEastAsia" w:hAnsiTheme="minorEastAsia" w:cs="黑体"/>
          <w:sz w:val="24"/>
          <w:szCs w:val="24"/>
        </w:rPr>
      </w:pPr>
      <w:r w:rsidRPr="00075E51">
        <w:rPr>
          <w:rFonts w:asciiTheme="minorEastAsia" w:eastAsiaTheme="minorEastAsia" w:hAnsiTheme="minorEastAsia" w:cs="黑体" w:hint="eastAsia"/>
          <w:sz w:val="24"/>
          <w:szCs w:val="24"/>
        </w:rPr>
        <w:t>三、考核与展示内容</w:t>
      </w:r>
    </w:p>
    <w:p w:rsidR="0093319E" w:rsidRPr="00075E51" w:rsidRDefault="0093319E">
      <w:pPr>
        <w:pStyle w:val="af0"/>
        <w:ind w:firstLineChars="200" w:firstLine="48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考核内容主要包括基本体操类、运动技能</w:t>
      </w:r>
      <w:r w:rsidRPr="00075E51">
        <w:rPr>
          <w:rFonts w:asciiTheme="minorEastAsia" w:eastAsiaTheme="minorEastAsia" w:hAnsiTheme="minorEastAsia" w:cs="仿宋_GB2312" w:hint="eastAsia"/>
          <w:sz w:val="24"/>
          <w:szCs w:val="24"/>
          <w:lang w:val="en-US"/>
        </w:rPr>
        <w:t>类及体能类三</w:t>
      </w:r>
      <w:r w:rsidRPr="00075E51">
        <w:rPr>
          <w:rFonts w:asciiTheme="minorEastAsia" w:eastAsiaTheme="minorEastAsia" w:hAnsiTheme="minorEastAsia" w:cs="仿宋_GB2312" w:hint="eastAsia"/>
          <w:sz w:val="24"/>
          <w:szCs w:val="24"/>
        </w:rPr>
        <w:t>个方面。</w:t>
      </w:r>
    </w:p>
    <w:p w:rsidR="0093319E" w:rsidRPr="00075E51" w:rsidRDefault="0093319E" w:rsidP="00CA1840">
      <w:pPr>
        <w:pStyle w:val="af0"/>
        <w:ind w:left="284"/>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（一）基本体操类</w:t>
      </w:r>
    </w:p>
    <w:p w:rsidR="0093319E" w:rsidRPr="00075E51" w:rsidRDefault="0093319E">
      <w:pPr>
        <w:pStyle w:val="af0"/>
        <w:ind w:left="761"/>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第三套全国小学生广播体操：《</w:t>
      </w:r>
      <w:r w:rsidRPr="00075E51">
        <w:rPr>
          <w:rFonts w:asciiTheme="minorEastAsia" w:eastAsiaTheme="minorEastAsia" w:hAnsiTheme="minorEastAsia" w:cs="仿宋_GB2312" w:hint="eastAsia"/>
          <w:sz w:val="24"/>
          <w:szCs w:val="24"/>
          <w:lang w:val="en-US"/>
        </w:rPr>
        <w:t>希望风帆</w:t>
      </w: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z w:val="24"/>
          <w:szCs w:val="24"/>
          <w:lang w:val="en-US"/>
        </w:rPr>
        <w:t>镜面示范</w:t>
      </w:r>
      <w:r w:rsidRPr="00075E51">
        <w:rPr>
          <w:rFonts w:asciiTheme="minorEastAsia" w:eastAsiaTheme="minorEastAsia" w:hAnsiTheme="minorEastAsia" w:cs="仿宋_GB2312" w:hint="eastAsia"/>
          <w:sz w:val="24"/>
          <w:szCs w:val="24"/>
        </w:rPr>
        <w:t>）</w:t>
      </w:r>
    </w:p>
    <w:p w:rsidR="0093319E" w:rsidRPr="00075E51" w:rsidRDefault="0093319E" w:rsidP="00CA1840">
      <w:pPr>
        <w:pStyle w:val="af0"/>
        <w:ind w:left="284"/>
        <w:rPr>
          <w:rFonts w:asciiTheme="minorEastAsia" w:eastAsiaTheme="minorEastAsia" w:hAnsiTheme="minorEastAsia" w:cs="仿宋_GB2312"/>
          <w:sz w:val="24"/>
          <w:szCs w:val="24"/>
          <w:lang w:val="en-US"/>
        </w:rPr>
      </w:pPr>
      <w:r w:rsidRPr="00075E51">
        <w:rPr>
          <w:rFonts w:asciiTheme="minorEastAsia" w:eastAsiaTheme="minorEastAsia" w:hAnsiTheme="minorEastAsia" w:cs="仿宋_GB2312" w:hint="eastAsia"/>
          <w:sz w:val="24"/>
          <w:szCs w:val="24"/>
        </w:rPr>
        <w:t>（二）运动技能</w:t>
      </w:r>
      <w:r w:rsidRPr="00075E51">
        <w:rPr>
          <w:rFonts w:asciiTheme="minorEastAsia" w:eastAsiaTheme="minorEastAsia" w:hAnsiTheme="minorEastAsia" w:cs="仿宋_GB2312" w:hint="eastAsia"/>
          <w:sz w:val="24"/>
          <w:szCs w:val="24"/>
          <w:lang w:val="en-US"/>
        </w:rPr>
        <w:t>类</w:t>
      </w:r>
    </w:p>
    <w:p w:rsidR="0093319E" w:rsidRPr="00075E51" w:rsidRDefault="0093319E">
      <w:pPr>
        <w:pStyle w:val="af0"/>
        <w:spacing w:line="268" w:lineRule="auto"/>
        <w:ind w:right="356"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运动技能考核内容以全国中小学教材审定委员会审查通过的《体育与健康教材》、《北京市中小学体育教师教学技</w:t>
      </w:r>
    </w:p>
    <w:p w:rsidR="0093319E" w:rsidRPr="00075E51" w:rsidRDefault="0093319E">
      <w:pPr>
        <w:pStyle w:val="af0"/>
        <w:spacing w:before="1" w:line="268" w:lineRule="auto"/>
        <w:ind w:right="235"/>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pacing w:val="-1"/>
          <w:sz w:val="24"/>
          <w:szCs w:val="24"/>
        </w:rPr>
        <w:t>能考核内容及评分标准</w:t>
      </w:r>
      <w:r w:rsidRPr="00075E51">
        <w:rPr>
          <w:rFonts w:asciiTheme="minorEastAsia" w:eastAsiaTheme="minorEastAsia" w:hAnsiTheme="minorEastAsia" w:cs="仿宋_GB2312" w:hint="eastAsia"/>
          <w:sz w:val="24"/>
          <w:szCs w:val="24"/>
        </w:rPr>
        <w:t>（试行</w:t>
      </w:r>
      <w:r w:rsidRPr="00075E51">
        <w:rPr>
          <w:rFonts w:asciiTheme="minorEastAsia" w:eastAsiaTheme="minorEastAsia" w:hAnsiTheme="minorEastAsia" w:cs="仿宋_GB2312" w:hint="eastAsia"/>
          <w:spacing w:val="-159"/>
          <w:sz w:val="24"/>
          <w:szCs w:val="24"/>
        </w:rPr>
        <w:t>）</w:t>
      </w:r>
      <w:r w:rsidRPr="00075E51">
        <w:rPr>
          <w:rFonts w:asciiTheme="minorEastAsia" w:eastAsiaTheme="minorEastAsia" w:hAnsiTheme="minorEastAsia" w:cs="仿宋_GB2312" w:hint="eastAsia"/>
          <w:spacing w:val="-168"/>
          <w:sz w:val="24"/>
          <w:szCs w:val="24"/>
        </w:rPr>
        <w:t>》</w:t>
      </w: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pacing w:val="-2"/>
          <w:sz w:val="24"/>
          <w:szCs w:val="24"/>
        </w:rPr>
        <w:t>京教体艺〔</w:t>
      </w:r>
      <w:r w:rsidRPr="00075E51">
        <w:rPr>
          <w:rFonts w:asciiTheme="minorEastAsia" w:eastAsiaTheme="minorEastAsia" w:hAnsiTheme="minorEastAsia" w:cs="仿宋_GB2312" w:hint="eastAsia"/>
          <w:sz w:val="24"/>
          <w:szCs w:val="24"/>
        </w:rPr>
        <w:t>2016</w:t>
      </w:r>
      <w:r w:rsidRPr="00075E51">
        <w:rPr>
          <w:rFonts w:asciiTheme="minorEastAsia" w:eastAsiaTheme="minorEastAsia" w:hAnsiTheme="minorEastAsia" w:cs="仿宋_GB2312" w:hint="eastAsia"/>
          <w:spacing w:val="-10"/>
          <w:sz w:val="24"/>
          <w:szCs w:val="24"/>
        </w:rPr>
        <w:t>〕</w:t>
      </w:r>
      <w:r w:rsidRPr="00075E51">
        <w:rPr>
          <w:rFonts w:asciiTheme="minorEastAsia" w:eastAsiaTheme="minorEastAsia" w:hAnsiTheme="minorEastAsia" w:cs="仿宋_GB2312" w:hint="eastAsia"/>
          <w:sz w:val="24"/>
          <w:szCs w:val="24"/>
        </w:rPr>
        <w:t>15</w:t>
      </w:r>
      <w:r w:rsidRPr="00075E51">
        <w:rPr>
          <w:rFonts w:asciiTheme="minorEastAsia" w:eastAsiaTheme="minorEastAsia" w:hAnsiTheme="minorEastAsia" w:cs="仿宋_GB2312" w:hint="eastAsia"/>
          <w:spacing w:val="-11"/>
          <w:sz w:val="24"/>
          <w:szCs w:val="24"/>
        </w:rPr>
        <w:t>号</w:t>
      </w:r>
      <w:r w:rsidRPr="00075E51">
        <w:rPr>
          <w:rFonts w:asciiTheme="minorEastAsia" w:eastAsiaTheme="minorEastAsia" w:hAnsiTheme="minorEastAsia" w:cs="仿宋_GB2312" w:hint="eastAsia"/>
          <w:sz w:val="24"/>
          <w:szCs w:val="24"/>
        </w:rPr>
        <w:t>）、《2019</w:t>
      </w:r>
      <w:r w:rsidRPr="00075E51">
        <w:rPr>
          <w:rFonts w:asciiTheme="minorEastAsia" w:eastAsiaTheme="minorEastAsia" w:hAnsiTheme="minorEastAsia" w:cs="仿宋_GB2312" w:hint="eastAsia"/>
          <w:spacing w:val="-3"/>
          <w:sz w:val="24"/>
          <w:szCs w:val="24"/>
        </w:rPr>
        <w:t>年北京市初中毕业升学体育考试方案》为基本依据结合我区实际情况确定考核内容。教材内容做出修订者，以教材内容为准。</w:t>
      </w:r>
    </w:p>
    <w:p w:rsidR="0093319E" w:rsidRPr="00075E51" w:rsidRDefault="0093319E">
      <w:pPr>
        <w:pStyle w:val="af0"/>
        <w:spacing w:before="1" w:line="268" w:lineRule="auto"/>
        <w:ind w:right="336"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每位教师必须参加田径、体操、武术、球类4个运动项目的考核。具体内容如下：</w:t>
      </w:r>
    </w:p>
    <w:p w:rsidR="0093319E" w:rsidRPr="00075E51" w:rsidRDefault="0093319E" w:rsidP="00CA1840">
      <w:pPr>
        <w:pStyle w:val="af0"/>
        <w:numPr>
          <w:ilvl w:val="0"/>
          <w:numId w:val="31"/>
        </w:numPr>
        <w:spacing w:before="1" w:line="268" w:lineRule="auto"/>
        <w:ind w:left="284" w:right="336" w:firstLine="1"/>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田径类：（二选一）</w:t>
      </w:r>
    </w:p>
    <w:p w:rsidR="0093319E" w:rsidRPr="00075E51" w:rsidRDefault="0093319E" w:rsidP="0093319E">
      <w:pPr>
        <w:pStyle w:val="ab"/>
        <w:numPr>
          <w:ilvl w:val="0"/>
          <w:numId w:val="32"/>
        </w:numPr>
        <w:tabs>
          <w:tab w:val="left" w:pos="1504"/>
        </w:tabs>
        <w:autoSpaceDE w:val="0"/>
        <w:autoSpaceDN w:val="0"/>
        <w:spacing w:before="67" w:line="268" w:lineRule="auto"/>
        <w:ind w:right="4120" w:firstLineChars="0"/>
        <w:jc w:val="left"/>
        <w:rPr>
          <w:rFonts w:asciiTheme="minorEastAsia" w:eastAsiaTheme="minorEastAsia" w:hAnsiTheme="minorEastAsia" w:cs="仿宋_GB2312"/>
          <w:sz w:val="24"/>
        </w:rPr>
      </w:pPr>
      <w:r w:rsidRPr="00075E51">
        <w:rPr>
          <w:rFonts w:asciiTheme="minorEastAsia" w:eastAsiaTheme="minorEastAsia" w:hAnsiTheme="minorEastAsia" w:cs="仿宋_GB2312" w:hint="eastAsia"/>
          <w:sz w:val="24"/>
        </w:rPr>
        <w:t>跨越式跳高</w:t>
      </w:r>
    </w:p>
    <w:p w:rsidR="0093319E" w:rsidRPr="00075E51" w:rsidRDefault="0093319E" w:rsidP="0093319E">
      <w:pPr>
        <w:pStyle w:val="ab"/>
        <w:numPr>
          <w:ilvl w:val="0"/>
          <w:numId w:val="32"/>
        </w:numPr>
        <w:tabs>
          <w:tab w:val="left" w:pos="1504"/>
        </w:tabs>
        <w:autoSpaceDE w:val="0"/>
        <w:autoSpaceDN w:val="0"/>
        <w:spacing w:before="67" w:line="268" w:lineRule="auto"/>
        <w:ind w:right="4120" w:firstLineChars="0"/>
        <w:jc w:val="left"/>
        <w:rPr>
          <w:rFonts w:asciiTheme="minorEastAsia" w:eastAsiaTheme="minorEastAsia" w:hAnsiTheme="minorEastAsia" w:cs="仿宋_GB2312"/>
          <w:sz w:val="24"/>
          <w:lang w:val="zh-CN" w:bidi="zh-CN"/>
        </w:rPr>
      </w:pPr>
      <w:r w:rsidRPr="00075E51">
        <w:rPr>
          <w:rFonts w:asciiTheme="minorEastAsia" w:eastAsiaTheme="minorEastAsia" w:hAnsiTheme="minorEastAsia" w:cs="仿宋_GB2312" w:hint="eastAsia"/>
          <w:sz w:val="24"/>
        </w:rPr>
        <w:t>助跑投掷垒球（沙包</w:t>
      </w:r>
      <w:r w:rsidRPr="00075E51">
        <w:rPr>
          <w:rFonts w:asciiTheme="minorEastAsia" w:eastAsiaTheme="minorEastAsia" w:hAnsiTheme="minorEastAsia" w:cs="仿宋_GB2312" w:hint="eastAsia"/>
          <w:spacing w:val="-16"/>
          <w:sz w:val="24"/>
        </w:rPr>
        <w:t>）</w:t>
      </w:r>
    </w:p>
    <w:p w:rsidR="0093319E" w:rsidRPr="00075E51" w:rsidRDefault="0093319E" w:rsidP="00CA1840">
      <w:pPr>
        <w:pStyle w:val="af0"/>
        <w:numPr>
          <w:ilvl w:val="0"/>
          <w:numId w:val="31"/>
        </w:numPr>
        <w:spacing w:before="1" w:line="268" w:lineRule="auto"/>
        <w:ind w:left="284" w:right="336" w:firstLine="1"/>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lang w:val="en-US"/>
        </w:rPr>
        <w:t xml:space="preserve"> </w:t>
      </w:r>
      <w:r w:rsidRPr="00075E51">
        <w:rPr>
          <w:rFonts w:asciiTheme="minorEastAsia" w:eastAsiaTheme="minorEastAsia" w:hAnsiTheme="minorEastAsia" w:cs="仿宋_GB2312" w:hint="eastAsia"/>
          <w:sz w:val="24"/>
          <w:szCs w:val="24"/>
        </w:rPr>
        <w:t>体操类：（三选一）</w:t>
      </w:r>
    </w:p>
    <w:p w:rsidR="0093319E" w:rsidRPr="00075E51" w:rsidRDefault="0093319E">
      <w:pPr>
        <w:pStyle w:val="af0"/>
        <w:spacing w:before="1"/>
        <w:ind w:left="48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技巧：滚翻类组合</w:t>
      </w:r>
    </w:p>
    <w:p w:rsidR="00CA1840" w:rsidRDefault="0093319E" w:rsidP="00CA1840">
      <w:pPr>
        <w:pStyle w:val="ab"/>
        <w:numPr>
          <w:ilvl w:val="0"/>
          <w:numId w:val="33"/>
        </w:numPr>
        <w:autoSpaceDE w:val="0"/>
        <w:autoSpaceDN w:val="0"/>
        <w:spacing w:before="67" w:line="268" w:lineRule="auto"/>
        <w:ind w:left="426" w:right="624" w:firstLineChars="0" w:firstLine="141"/>
        <w:jc w:val="left"/>
        <w:rPr>
          <w:rFonts w:asciiTheme="minorEastAsia" w:eastAsiaTheme="minorEastAsia" w:hAnsiTheme="minorEastAsia" w:cs="仿宋_GB2312"/>
          <w:spacing w:val="-2"/>
          <w:sz w:val="24"/>
        </w:rPr>
      </w:pPr>
      <w:r w:rsidRPr="00CA1840">
        <w:rPr>
          <w:rFonts w:asciiTheme="minorEastAsia" w:eastAsiaTheme="minorEastAsia" w:hAnsiTheme="minorEastAsia" w:cs="仿宋_GB2312" w:hint="eastAsia"/>
          <w:spacing w:val="-2"/>
          <w:sz w:val="24"/>
        </w:rPr>
        <w:t>前滚翻两腿交叉转体180°——后滚翻成跪立——跪跳起</w:t>
      </w:r>
    </w:p>
    <w:p w:rsidR="0093319E" w:rsidRPr="00CA1840" w:rsidRDefault="0093319E" w:rsidP="00CA1840">
      <w:pPr>
        <w:pStyle w:val="ab"/>
        <w:numPr>
          <w:ilvl w:val="0"/>
          <w:numId w:val="33"/>
        </w:numPr>
        <w:autoSpaceDE w:val="0"/>
        <w:autoSpaceDN w:val="0"/>
        <w:spacing w:before="67" w:line="268" w:lineRule="auto"/>
        <w:ind w:left="567" w:right="624" w:firstLineChars="0" w:firstLine="32"/>
        <w:jc w:val="left"/>
        <w:rPr>
          <w:rFonts w:asciiTheme="minorEastAsia" w:eastAsiaTheme="minorEastAsia" w:hAnsiTheme="minorEastAsia" w:cs="仿宋_GB2312"/>
          <w:spacing w:val="-2"/>
          <w:sz w:val="24"/>
        </w:rPr>
      </w:pPr>
      <w:r w:rsidRPr="00CA1840">
        <w:rPr>
          <w:rFonts w:asciiTheme="minorEastAsia" w:eastAsiaTheme="minorEastAsia" w:hAnsiTheme="minorEastAsia" w:cs="仿宋_GB2312" w:hint="eastAsia"/>
          <w:spacing w:val="-2"/>
          <w:sz w:val="24"/>
        </w:rPr>
        <w:t>后滚翻——跳起转体180°成蹲立——前滚翻成并腿坐——肩肘倒立</w:t>
      </w:r>
    </w:p>
    <w:p w:rsidR="0093319E" w:rsidRPr="00075E51" w:rsidRDefault="0093319E" w:rsidP="0093319E">
      <w:pPr>
        <w:pStyle w:val="ab"/>
        <w:numPr>
          <w:ilvl w:val="0"/>
          <w:numId w:val="33"/>
        </w:numPr>
        <w:tabs>
          <w:tab w:val="left" w:pos="1366"/>
        </w:tabs>
        <w:autoSpaceDE w:val="0"/>
        <w:autoSpaceDN w:val="0"/>
        <w:spacing w:before="67" w:line="268" w:lineRule="auto"/>
        <w:ind w:right="624" w:firstLineChars="0" w:firstLine="427"/>
        <w:jc w:val="left"/>
        <w:rPr>
          <w:rFonts w:asciiTheme="minorEastAsia" w:eastAsiaTheme="minorEastAsia" w:hAnsiTheme="minorEastAsia" w:cs="仿宋_GB2312"/>
          <w:spacing w:val="-2"/>
          <w:sz w:val="24"/>
        </w:rPr>
        <w:sectPr w:rsidR="0093319E" w:rsidRPr="00075E51" w:rsidSect="00CA1840">
          <w:pgSz w:w="11910" w:h="16840"/>
          <w:pgMar w:top="1440" w:right="1278" w:bottom="280" w:left="1680" w:header="720" w:footer="720" w:gutter="0"/>
          <w:cols w:space="720"/>
        </w:sectPr>
      </w:pPr>
    </w:p>
    <w:p w:rsidR="0093319E" w:rsidRPr="00075E51" w:rsidRDefault="0093319E" w:rsidP="0093319E">
      <w:pPr>
        <w:pStyle w:val="ab"/>
        <w:numPr>
          <w:ilvl w:val="0"/>
          <w:numId w:val="33"/>
        </w:numPr>
        <w:tabs>
          <w:tab w:val="left" w:pos="1366"/>
        </w:tabs>
        <w:autoSpaceDE w:val="0"/>
        <w:autoSpaceDN w:val="0"/>
        <w:spacing w:before="67" w:line="268" w:lineRule="auto"/>
        <w:ind w:right="624" w:firstLineChars="0" w:firstLine="427"/>
        <w:jc w:val="left"/>
        <w:rPr>
          <w:rFonts w:asciiTheme="minorEastAsia" w:eastAsiaTheme="minorEastAsia" w:hAnsiTheme="minorEastAsia" w:cs="仿宋_GB2312"/>
          <w:sz w:val="24"/>
          <w:lang w:bidi="zh-CN"/>
        </w:rPr>
      </w:pPr>
      <w:r w:rsidRPr="00075E51">
        <w:rPr>
          <w:rFonts w:asciiTheme="minorEastAsia" w:eastAsiaTheme="minorEastAsia" w:hAnsiTheme="minorEastAsia" w:cs="仿宋_GB2312" w:hint="eastAsia"/>
          <w:spacing w:val="-2"/>
          <w:sz w:val="24"/>
        </w:rPr>
        <w:lastRenderedPageBreak/>
        <w:t>前滚翻——单腿前滑成纵叉——后腿前摆成并腿坐——肩肘倒立</w:t>
      </w:r>
    </w:p>
    <w:p w:rsidR="0093319E" w:rsidRPr="00075E51" w:rsidRDefault="0093319E" w:rsidP="0093319E">
      <w:pPr>
        <w:pStyle w:val="af0"/>
        <w:numPr>
          <w:ilvl w:val="0"/>
          <w:numId w:val="31"/>
        </w:numPr>
        <w:spacing w:before="1" w:line="268" w:lineRule="auto"/>
        <w:ind w:right="336" w:firstLine="235"/>
        <w:rPr>
          <w:rFonts w:asciiTheme="minorEastAsia" w:eastAsiaTheme="minorEastAsia" w:hAnsiTheme="minorEastAsia" w:cs="仿宋_GB2312"/>
          <w:sz w:val="24"/>
          <w:szCs w:val="24"/>
          <w:lang w:val="en-US"/>
        </w:rPr>
      </w:pPr>
      <w:r w:rsidRPr="00075E51">
        <w:rPr>
          <w:rFonts w:asciiTheme="minorEastAsia" w:eastAsiaTheme="minorEastAsia" w:hAnsiTheme="minorEastAsia" w:cs="仿宋_GB2312" w:hint="eastAsia"/>
          <w:sz w:val="24"/>
          <w:szCs w:val="24"/>
        </w:rPr>
        <w:t>武</w:t>
      </w:r>
      <w:r w:rsidRPr="00075E51">
        <w:rPr>
          <w:rFonts w:asciiTheme="minorEastAsia" w:eastAsiaTheme="minorEastAsia" w:hAnsiTheme="minorEastAsia" w:cs="仿宋_GB2312" w:hint="eastAsia"/>
          <w:sz w:val="24"/>
          <w:szCs w:val="24"/>
          <w:lang w:val="en-US"/>
        </w:rPr>
        <w:t>术类：</w:t>
      </w:r>
    </w:p>
    <w:p w:rsidR="0093319E" w:rsidRPr="00075E51" w:rsidRDefault="0093319E">
      <w:pPr>
        <w:pStyle w:val="af0"/>
        <w:ind w:left="828"/>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第一套少年拳</w:t>
      </w:r>
    </w:p>
    <w:p w:rsidR="0093319E" w:rsidRPr="00075E51" w:rsidRDefault="0093319E" w:rsidP="0093319E">
      <w:pPr>
        <w:pStyle w:val="af0"/>
        <w:numPr>
          <w:ilvl w:val="0"/>
          <w:numId w:val="31"/>
        </w:numPr>
        <w:spacing w:before="1" w:line="268" w:lineRule="auto"/>
        <w:ind w:right="336" w:firstLine="235"/>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球类：（三选一）</w:t>
      </w:r>
    </w:p>
    <w:p w:rsidR="0093319E" w:rsidRPr="00075E51" w:rsidRDefault="0093319E" w:rsidP="0093319E">
      <w:pPr>
        <w:pStyle w:val="ab"/>
        <w:numPr>
          <w:ilvl w:val="0"/>
          <w:numId w:val="34"/>
        </w:numPr>
        <w:tabs>
          <w:tab w:val="left" w:pos="1359"/>
        </w:tabs>
        <w:autoSpaceDE w:val="0"/>
        <w:autoSpaceDN w:val="0"/>
        <w:spacing w:before="67" w:line="268" w:lineRule="auto"/>
        <w:ind w:left="761" w:right="3928" w:firstLineChars="0" w:hanging="221"/>
        <w:jc w:val="left"/>
        <w:rPr>
          <w:rFonts w:asciiTheme="minorEastAsia" w:eastAsiaTheme="minorEastAsia" w:hAnsiTheme="minorEastAsia" w:cs="仿宋_GB2312"/>
          <w:spacing w:val="-2"/>
          <w:sz w:val="24"/>
        </w:rPr>
      </w:pPr>
      <w:r w:rsidRPr="00075E51">
        <w:rPr>
          <w:rFonts w:asciiTheme="minorEastAsia" w:eastAsiaTheme="minorEastAsia" w:hAnsiTheme="minorEastAsia" w:cs="仿宋_GB2312" w:hint="eastAsia"/>
          <w:spacing w:val="-2"/>
          <w:sz w:val="24"/>
        </w:rPr>
        <w:t>足球：行进间曲线运球</w:t>
      </w:r>
    </w:p>
    <w:p w:rsidR="0093319E" w:rsidRPr="00075E51" w:rsidRDefault="00392936">
      <w:pPr>
        <w:pStyle w:val="ab"/>
        <w:tabs>
          <w:tab w:val="left" w:pos="1359"/>
        </w:tabs>
        <w:spacing w:before="67" w:line="268" w:lineRule="auto"/>
        <w:ind w:left="540" w:right="3928" w:firstLineChars="0" w:firstLine="0"/>
        <w:jc w:val="left"/>
        <w:rPr>
          <w:rFonts w:asciiTheme="minorEastAsia" w:eastAsiaTheme="minorEastAsia" w:hAnsiTheme="minorEastAsia" w:cs="仿宋_GB2312"/>
          <w:spacing w:val="-2"/>
          <w:sz w:val="24"/>
        </w:rPr>
      </w:pPr>
      <w:r>
        <w:rPr>
          <w:rFonts w:asciiTheme="minorEastAsia" w:eastAsiaTheme="minorEastAsia" w:hAnsiTheme="minor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IMG_256" style="width:379.9pt;height:145.55pt;mso-wrap-style:square;mso-position-horizontal-relative:page;mso-position-vertical-relative:page">
            <v:fill o:detectmouseclick="t"/>
            <v:imagedata r:id="rId10" o:title="IMG_256" croptop="10671f" cropbottom="3379f"/>
          </v:shape>
        </w:pict>
      </w:r>
    </w:p>
    <w:p w:rsidR="0093319E" w:rsidRPr="00075E51" w:rsidRDefault="0093319E" w:rsidP="0093319E">
      <w:pPr>
        <w:pStyle w:val="ab"/>
        <w:numPr>
          <w:ilvl w:val="0"/>
          <w:numId w:val="34"/>
        </w:numPr>
        <w:tabs>
          <w:tab w:val="left" w:pos="1359"/>
        </w:tabs>
        <w:autoSpaceDE w:val="0"/>
        <w:autoSpaceDN w:val="0"/>
        <w:spacing w:before="67" w:line="268" w:lineRule="auto"/>
        <w:ind w:left="761" w:right="3928" w:firstLineChars="0" w:hanging="221"/>
        <w:jc w:val="left"/>
        <w:rPr>
          <w:rFonts w:asciiTheme="minorEastAsia" w:eastAsiaTheme="minorEastAsia" w:hAnsiTheme="minorEastAsia" w:cs="仿宋_GB2312"/>
          <w:spacing w:val="-2"/>
          <w:sz w:val="24"/>
        </w:rPr>
      </w:pPr>
      <w:r w:rsidRPr="00075E51">
        <w:rPr>
          <w:rFonts w:asciiTheme="minorEastAsia" w:eastAsiaTheme="minorEastAsia" w:hAnsiTheme="minorEastAsia" w:cs="仿宋_GB2312" w:hint="eastAsia"/>
          <w:spacing w:val="-2"/>
          <w:sz w:val="24"/>
        </w:rPr>
        <w:t>篮球：行进间曲线运球</w:t>
      </w:r>
    </w:p>
    <w:p w:rsidR="0093319E" w:rsidRPr="00075E51" w:rsidRDefault="00392936">
      <w:pPr>
        <w:pStyle w:val="ab"/>
        <w:tabs>
          <w:tab w:val="left" w:pos="1359"/>
        </w:tabs>
        <w:spacing w:before="67" w:line="268" w:lineRule="auto"/>
        <w:ind w:left="540" w:right="3928" w:firstLineChars="0" w:firstLine="0"/>
        <w:jc w:val="left"/>
        <w:rPr>
          <w:rFonts w:asciiTheme="minorEastAsia" w:eastAsiaTheme="minorEastAsia" w:hAnsiTheme="minorEastAsia" w:cs="仿宋_GB2312"/>
          <w:spacing w:val="-2"/>
          <w:sz w:val="24"/>
        </w:rPr>
      </w:pPr>
      <w:r>
        <w:rPr>
          <w:rFonts w:asciiTheme="minorEastAsia" w:eastAsiaTheme="minorEastAsia" w:hAnsiTheme="minorEastAsia"/>
          <w:sz w:val="24"/>
        </w:rPr>
        <w:pict>
          <v:shape id="图片 2" o:spid="_x0000_i1026" type="#_x0000_t75" alt="IMG_257" style="width:379.9pt;height:88.85pt;mso-wrap-style:square;mso-position-horizontal-relative:page;mso-position-vertical-relative:page">
            <v:fill o:detectmouseclick="t"/>
            <v:imagedata r:id="rId11" o:title="IMG_257"/>
          </v:shape>
        </w:pict>
      </w:r>
    </w:p>
    <w:p w:rsidR="0093319E" w:rsidRPr="00075E51" w:rsidRDefault="0093319E" w:rsidP="0093319E">
      <w:pPr>
        <w:pStyle w:val="ab"/>
        <w:numPr>
          <w:ilvl w:val="0"/>
          <w:numId w:val="34"/>
        </w:numPr>
        <w:tabs>
          <w:tab w:val="left" w:pos="1359"/>
        </w:tabs>
        <w:autoSpaceDE w:val="0"/>
        <w:autoSpaceDN w:val="0"/>
        <w:spacing w:before="67" w:line="268" w:lineRule="auto"/>
        <w:ind w:left="761" w:right="3928" w:firstLineChars="0" w:hanging="221"/>
        <w:jc w:val="left"/>
        <w:rPr>
          <w:rFonts w:asciiTheme="minorEastAsia" w:eastAsiaTheme="minorEastAsia" w:hAnsiTheme="minorEastAsia" w:cs="仿宋_GB2312"/>
          <w:sz w:val="24"/>
        </w:rPr>
      </w:pPr>
      <w:r w:rsidRPr="00075E51">
        <w:rPr>
          <w:rFonts w:asciiTheme="minorEastAsia" w:eastAsiaTheme="minorEastAsia" w:hAnsiTheme="minorEastAsia" w:cs="仿宋_GB2312" w:hint="eastAsia"/>
          <w:spacing w:val="-2"/>
          <w:sz w:val="24"/>
        </w:rPr>
        <w:t>排球：正面双手下手垫球</w:t>
      </w:r>
    </w:p>
    <w:p w:rsidR="0093319E" w:rsidRPr="00075E51" w:rsidRDefault="0093319E">
      <w:pPr>
        <w:pStyle w:val="af0"/>
        <w:spacing w:before="0" w:line="268" w:lineRule="auto"/>
        <w:ind w:right="242" w:firstLine="640"/>
        <w:rPr>
          <w:rFonts w:asciiTheme="minorEastAsia" w:eastAsiaTheme="minorEastAsia" w:hAnsiTheme="minorEastAsia" w:cs="仿宋_GB2312"/>
          <w:spacing w:val="-3"/>
          <w:sz w:val="24"/>
          <w:szCs w:val="24"/>
          <w:lang w:val="en-US"/>
        </w:rPr>
      </w:pPr>
      <w:r w:rsidRPr="00075E51">
        <w:rPr>
          <w:rFonts w:asciiTheme="minorEastAsia" w:eastAsiaTheme="minorEastAsia" w:hAnsiTheme="minorEastAsia" w:cs="仿宋_GB2312" w:hint="eastAsia"/>
          <w:spacing w:val="-3"/>
          <w:sz w:val="24"/>
          <w:szCs w:val="24"/>
          <w:lang w:val="en-US"/>
        </w:rPr>
        <w:t>选择田径、体操、球类考核项目，均须与上一年度报名参考内容不一致。</w:t>
      </w:r>
    </w:p>
    <w:p w:rsidR="0093319E" w:rsidRPr="00075E51" w:rsidRDefault="0093319E" w:rsidP="0093319E">
      <w:pPr>
        <w:pStyle w:val="af0"/>
        <w:numPr>
          <w:ilvl w:val="0"/>
          <w:numId w:val="35"/>
        </w:numPr>
        <w:spacing w:before="0" w:line="268" w:lineRule="auto"/>
        <w:ind w:right="242" w:firstLine="640"/>
        <w:rPr>
          <w:rFonts w:asciiTheme="minorEastAsia" w:eastAsiaTheme="minorEastAsia" w:hAnsiTheme="minorEastAsia" w:cs="仿宋_GB2312"/>
          <w:spacing w:val="-3"/>
          <w:sz w:val="24"/>
          <w:szCs w:val="24"/>
          <w:lang w:val="en-US"/>
        </w:rPr>
      </w:pPr>
      <w:r w:rsidRPr="00075E51">
        <w:rPr>
          <w:rFonts w:asciiTheme="minorEastAsia" w:eastAsiaTheme="minorEastAsia" w:hAnsiTheme="minorEastAsia" w:cs="仿宋_GB2312" w:hint="eastAsia"/>
          <w:spacing w:val="-3"/>
          <w:sz w:val="24"/>
          <w:szCs w:val="24"/>
          <w:lang w:val="en-US"/>
        </w:rPr>
        <w:t>一分钟跳短绳：双脚并脚跳</w:t>
      </w:r>
    </w:p>
    <w:p w:rsidR="0093319E" w:rsidRDefault="0093319E">
      <w:pPr>
        <w:pStyle w:val="af0"/>
        <w:spacing w:before="0" w:line="268" w:lineRule="auto"/>
        <w:ind w:left="0" w:right="242" w:firstLineChars="200" w:firstLine="468"/>
        <w:rPr>
          <w:rFonts w:asciiTheme="minorEastAsia" w:eastAsiaTheme="minorEastAsia" w:hAnsiTheme="minorEastAsia" w:cs="仿宋_GB2312"/>
          <w:spacing w:val="-3"/>
          <w:sz w:val="24"/>
          <w:szCs w:val="24"/>
          <w:lang w:val="en-US"/>
        </w:rPr>
      </w:pPr>
      <w:r w:rsidRPr="00075E51">
        <w:rPr>
          <w:rFonts w:asciiTheme="minorEastAsia" w:eastAsiaTheme="minorEastAsia" w:hAnsiTheme="minorEastAsia" w:cs="仿宋_GB2312" w:hint="eastAsia"/>
          <w:spacing w:val="-3"/>
          <w:sz w:val="24"/>
          <w:szCs w:val="24"/>
          <w:lang w:val="en-US"/>
        </w:rPr>
        <w:t>以《国家学生体质健康标准》为依据，</w:t>
      </w:r>
      <w:r w:rsidRPr="00075E51">
        <w:rPr>
          <w:rFonts w:asciiTheme="minorEastAsia" w:eastAsiaTheme="minorEastAsia" w:hAnsiTheme="minorEastAsia" w:cs="仿宋_GB2312" w:hint="eastAsia"/>
          <w:spacing w:val="-3"/>
          <w:sz w:val="24"/>
          <w:szCs w:val="24"/>
        </w:rPr>
        <w:t>结合我区实际情况确定考核内容</w:t>
      </w:r>
      <w:r w:rsidRPr="00075E51">
        <w:rPr>
          <w:rFonts w:asciiTheme="minorEastAsia" w:eastAsiaTheme="minorEastAsia" w:hAnsiTheme="minorEastAsia" w:cs="仿宋_GB2312" w:hint="eastAsia"/>
          <w:spacing w:val="-3"/>
          <w:sz w:val="24"/>
          <w:szCs w:val="24"/>
          <w:lang w:val="en-US"/>
        </w:rPr>
        <w:t>。</w:t>
      </w:r>
    </w:p>
    <w:p w:rsidR="00E33329" w:rsidRPr="00075E51" w:rsidRDefault="00E33329">
      <w:pPr>
        <w:pStyle w:val="af0"/>
        <w:spacing w:before="0" w:line="268" w:lineRule="auto"/>
        <w:ind w:left="0" w:right="242" w:firstLineChars="200" w:firstLine="468"/>
        <w:rPr>
          <w:rFonts w:asciiTheme="minorEastAsia" w:eastAsiaTheme="minorEastAsia" w:hAnsiTheme="minorEastAsia" w:cs="仿宋_GB2312"/>
          <w:spacing w:val="-3"/>
          <w:sz w:val="24"/>
          <w:szCs w:val="24"/>
          <w:lang w:val="en-US"/>
        </w:rPr>
      </w:pPr>
    </w:p>
    <w:p w:rsidR="0093319E" w:rsidRPr="00075E51" w:rsidRDefault="0093319E">
      <w:pPr>
        <w:pStyle w:val="af0"/>
        <w:spacing w:before="1"/>
        <w:ind w:left="761"/>
        <w:rPr>
          <w:rFonts w:asciiTheme="minorEastAsia" w:eastAsiaTheme="minorEastAsia" w:hAnsiTheme="minorEastAsia" w:cs="黑体"/>
          <w:sz w:val="24"/>
          <w:szCs w:val="24"/>
        </w:rPr>
      </w:pPr>
      <w:r w:rsidRPr="00075E51">
        <w:rPr>
          <w:rFonts w:asciiTheme="minorEastAsia" w:eastAsiaTheme="minorEastAsia" w:hAnsiTheme="minorEastAsia" w:cs="黑体" w:hint="eastAsia"/>
          <w:sz w:val="24"/>
          <w:szCs w:val="24"/>
        </w:rPr>
        <w:t>四、评分标准及成绩评定</w:t>
      </w:r>
    </w:p>
    <w:p w:rsidR="0093319E" w:rsidRDefault="0093319E">
      <w:pPr>
        <w:pStyle w:val="af0"/>
        <w:spacing w:before="0" w:line="268" w:lineRule="auto"/>
        <w:ind w:right="242" w:firstLine="640"/>
        <w:rPr>
          <w:rFonts w:asciiTheme="minorEastAsia" w:eastAsiaTheme="minorEastAsia" w:hAnsiTheme="minorEastAsia" w:cs="仿宋_GB2312"/>
          <w:spacing w:val="-3"/>
          <w:sz w:val="24"/>
          <w:szCs w:val="24"/>
        </w:rPr>
      </w:pPr>
      <w:r w:rsidRPr="00075E51">
        <w:rPr>
          <w:rFonts w:asciiTheme="minorEastAsia" w:eastAsiaTheme="minorEastAsia" w:hAnsiTheme="minorEastAsia" w:cs="仿宋_GB2312" w:hint="eastAsia"/>
          <w:spacing w:val="-3"/>
          <w:sz w:val="24"/>
          <w:szCs w:val="24"/>
        </w:rPr>
        <w:t>评分标准执行《北京市中小学体育教师教学技能考核内</w:t>
      </w:r>
      <w:r w:rsidRPr="00075E51">
        <w:rPr>
          <w:rFonts w:asciiTheme="minorEastAsia" w:eastAsiaTheme="minorEastAsia" w:hAnsiTheme="minorEastAsia" w:cs="仿宋_GB2312" w:hint="eastAsia"/>
          <w:spacing w:val="-11"/>
          <w:sz w:val="24"/>
          <w:szCs w:val="24"/>
        </w:rPr>
        <w:t>容及评分标准</w:t>
      </w:r>
      <w:r w:rsidRPr="00075E51">
        <w:rPr>
          <w:rFonts w:asciiTheme="minorEastAsia" w:eastAsiaTheme="minorEastAsia" w:hAnsiTheme="minorEastAsia" w:cs="仿宋_GB2312" w:hint="eastAsia"/>
          <w:sz w:val="24"/>
          <w:szCs w:val="24"/>
        </w:rPr>
        <w:t>（试行</w:t>
      </w:r>
      <w:r w:rsidRPr="00075E51">
        <w:rPr>
          <w:rFonts w:asciiTheme="minorEastAsia" w:eastAsiaTheme="minorEastAsia" w:hAnsiTheme="minorEastAsia" w:cs="仿宋_GB2312" w:hint="eastAsia"/>
          <w:spacing w:val="-159"/>
          <w:sz w:val="24"/>
          <w:szCs w:val="24"/>
        </w:rPr>
        <w:t>）</w:t>
      </w:r>
      <w:r w:rsidRPr="00075E51">
        <w:rPr>
          <w:rFonts w:asciiTheme="minorEastAsia" w:eastAsiaTheme="minorEastAsia" w:hAnsiTheme="minorEastAsia" w:cs="仿宋_GB2312" w:hint="eastAsia"/>
          <w:spacing w:val="-207"/>
          <w:sz w:val="24"/>
          <w:szCs w:val="24"/>
        </w:rPr>
        <w:t>》</w:t>
      </w: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pacing w:val="-10"/>
          <w:sz w:val="24"/>
          <w:szCs w:val="24"/>
        </w:rPr>
        <w:t>京教体艺〔</w:t>
      </w:r>
      <w:r w:rsidRPr="00075E51">
        <w:rPr>
          <w:rFonts w:asciiTheme="minorEastAsia" w:eastAsiaTheme="minorEastAsia" w:hAnsiTheme="minorEastAsia" w:cs="仿宋_GB2312" w:hint="eastAsia"/>
          <w:sz w:val="24"/>
          <w:szCs w:val="24"/>
        </w:rPr>
        <w:t>2016</w:t>
      </w:r>
      <w:r w:rsidRPr="00075E51">
        <w:rPr>
          <w:rFonts w:asciiTheme="minorEastAsia" w:eastAsiaTheme="minorEastAsia" w:hAnsiTheme="minorEastAsia" w:cs="仿宋_GB2312" w:hint="eastAsia"/>
          <w:spacing w:val="-46"/>
          <w:sz w:val="24"/>
          <w:szCs w:val="24"/>
        </w:rPr>
        <w:t>〕</w:t>
      </w:r>
      <w:r w:rsidRPr="00075E51">
        <w:rPr>
          <w:rFonts w:asciiTheme="minorEastAsia" w:eastAsiaTheme="minorEastAsia" w:hAnsiTheme="minorEastAsia" w:cs="仿宋_GB2312" w:hint="eastAsia"/>
          <w:sz w:val="24"/>
          <w:szCs w:val="24"/>
        </w:rPr>
        <w:t>15</w:t>
      </w:r>
      <w:r w:rsidRPr="00075E51">
        <w:rPr>
          <w:rFonts w:asciiTheme="minorEastAsia" w:eastAsiaTheme="minorEastAsia" w:hAnsiTheme="minorEastAsia" w:cs="仿宋_GB2312" w:hint="eastAsia"/>
          <w:spacing w:val="-6"/>
          <w:sz w:val="24"/>
          <w:szCs w:val="24"/>
        </w:rPr>
        <w:t>号</w:t>
      </w:r>
      <w:r w:rsidRPr="00075E51">
        <w:rPr>
          <w:rFonts w:asciiTheme="minorEastAsia" w:eastAsiaTheme="minorEastAsia" w:hAnsiTheme="minorEastAsia" w:cs="仿宋_GB2312" w:hint="eastAsia"/>
          <w:spacing w:val="-46"/>
          <w:sz w:val="24"/>
          <w:szCs w:val="24"/>
        </w:rPr>
        <w:t>）</w:t>
      </w:r>
      <w:r w:rsidRPr="00075E51">
        <w:rPr>
          <w:rFonts w:asciiTheme="minorEastAsia" w:eastAsiaTheme="minorEastAsia" w:hAnsiTheme="minorEastAsia" w:cs="仿宋_GB2312" w:hint="eastAsia"/>
          <w:spacing w:val="-23"/>
          <w:sz w:val="24"/>
          <w:szCs w:val="24"/>
        </w:rPr>
        <w:t>、《</w:t>
      </w:r>
      <w:r w:rsidRPr="00075E51">
        <w:rPr>
          <w:rFonts w:asciiTheme="minorEastAsia" w:eastAsiaTheme="minorEastAsia" w:hAnsiTheme="minorEastAsia" w:cs="仿宋_GB2312" w:hint="eastAsia"/>
          <w:sz w:val="24"/>
          <w:szCs w:val="24"/>
        </w:rPr>
        <w:t>2019</w:t>
      </w:r>
      <w:r w:rsidRPr="00075E51">
        <w:rPr>
          <w:rFonts w:asciiTheme="minorEastAsia" w:eastAsiaTheme="minorEastAsia" w:hAnsiTheme="minorEastAsia" w:cs="仿宋_GB2312" w:hint="eastAsia"/>
          <w:spacing w:val="-2"/>
          <w:sz w:val="24"/>
          <w:szCs w:val="24"/>
        </w:rPr>
        <w:t>年北京市初中毕业升学体育考试方案》</w:t>
      </w:r>
      <w:r w:rsidRPr="00075E51">
        <w:rPr>
          <w:rFonts w:asciiTheme="minorEastAsia" w:eastAsiaTheme="minorEastAsia" w:hAnsiTheme="minorEastAsia" w:cs="仿宋_GB2312" w:hint="eastAsia"/>
          <w:spacing w:val="-2"/>
          <w:sz w:val="24"/>
          <w:szCs w:val="24"/>
          <w:lang w:val="en-US"/>
        </w:rPr>
        <w:t>及《国家学生体质健康标准》</w:t>
      </w:r>
      <w:r w:rsidRPr="00075E51">
        <w:rPr>
          <w:rFonts w:asciiTheme="minorEastAsia" w:eastAsiaTheme="minorEastAsia" w:hAnsiTheme="minorEastAsia" w:cs="仿宋_GB2312" w:hint="eastAsia"/>
          <w:spacing w:val="-2"/>
          <w:sz w:val="24"/>
          <w:szCs w:val="24"/>
        </w:rPr>
        <w:t>有关要求。各项考核</w:t>
      </w:r>
      <w:r w:rsidRPr="00075E51">
        <w:rPr>
          <w:rFonts w:asciiTheme="minorEastAsia" w:eastAsiaTheme="minorEastAsia" w:hAnsiTheme="minorEastAsia" w:cs="仿宋_GB2312" w:hint="eastAsia"/>
          <w:spacing w:val="-14"/>
          <w:sz w:val="24"/>
          <w:szCs w:val="24"/>
        </w:rPr>
        <w:t>分数均为百分制。考核总分由基本体操、田径、体操、武术、</w:t>
      </w:r>
      <w:r w:rsidRPr="00075E51">
        <w:rPr>
          <w:rFonts w:asciiTheme="minorEastAsia" w:eastAsiaTheme="minorEastAsia" w:hAnsiTheme="minorEastAsia" w:cs="仿宋_GB2312" w:hint="eastAsia"/>
          <w:spacing w:val="-12"/>
          <w:w w:val="99"/>
          <w:sz w:val="24"/>
          <w:szCs w:val="24"/>
        </w:rPr>
        <w:t>球类、</w:t>
      </w:r>
      <w:r w:rsidRPr="00075E51">
        <w:rPr>
          <w:rFonts w:asciiTheme="minorEastAsia" w:eastAsiaTheme="minorEastAsia" w:hAnsiTheme="minorEastAsia" w:cs="仿宋_GB2312" w:hint="eastAsia"/>
          <w:spacing w:val="-12"/>
          <w:w w:val="99"/>
          <w:sz w:val="24"/>
          <w:szCs w:val="24"/>
          <w:lang w:val="en-US"/>
        </w:rPr>
        <w:t>跳短绳六</w:t>
      </w:r>
      <w:r w:rsidRPr="00075E51">
        <w:rPr>
          <w:rFonts w:asciiTheme="minorEastAsia" w:eastAsiaTheme="minorEastAsia" w:hAnsiTheme="minorEastAsia" w:cs="仿宋_GB2312" w:hint="eastAsia"/>
          <w:spacing w:val="-12"/>
          <w:w w:val="99"/>
          <w:sz w:val="24"/>
          <w:szCs w:val="24"/>
        </w:rPr>
        <w:t>部分组成，考核总分在</w:t>
      </w:r>
      <w:r w:rsidRPr="00075E51">
        <w:rPr>
          <w:rFonts w:asciiTheme="minorEastAsia" w:eastAsiaTheme="minorEastAsia" w:hAnsiTheme="minorEastAsia" w:cs="仿宋_GB2312" w:hint="eastAsia"/>
          <w:spacing w:val="-1"/>
          <w:w w:val="99"/>
          <w:sz w:val="24"/>
          <w:szCs w:val="24"/>
          <w:lang w:val="en-US"/>
        </w:rPr>
        <w:t>510</w:t>
      </w:r>
      <w:r w:rsidRPr="00075E51">
        <w:rPr>
          <w:rFonts w:asciiTheme="minorEastAsia" w:eastAsiaTheme="minorEastAsia" w:hAnsiTheme="minorEastAsia" w:cs="仿宋_GB2312" w:hint="eastAsia"/>
          <w:spacing w:val="-15"/>
          <w:w w:val="99"/>
          <w:sz w:val="24"/>
          <w:szCs w:val="24"/>
        </w:rPr>
        <w:t>分以上者为优秀等级，</w:t>
      </w:r>
      <w:r w:rsidRPr="00075E51">
        <w:rPr>
          <w:rFonts w:asciiTheme="minorEastAsia" w:eastAsiaTheme="minorEastAsia" w:hAnsiTheme="minorEastAsia" w:cs="仿宋_GB2312" w:hint="eastAsia"/>
          <w:spacing w:val="2"/>
          <w:w w:val="99"/>
          <w:sz w:val="24"/>
          <w:szCs w:val="24"/>
          <w:lang w:val="en-US"/>
        </w:rPr>
        <w:t>420</w:t>
      </w: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z w:val="24"/>
          <w:szCs w:val="24"/>
          <w:lang w:val="en-US"/>
        </w:rPr>
        <w:t>509</w:t>
      </w:r>
      <w:r w:rsidRPr="00075E51">
        <w:rPr>
          <w:rFonts w:asciiTheme="minorEastAsia" w:eastAsiaTheme="minorEastAsia" w:hAnsiTheme="minorEastAsia" w:cs="仿宋_GB2312" w:hint="eastAsia"/>
          <w:spacing w:val="-4"/>
          <w:sz w:val="24"/>
          <w:szCs w:val="24"/>
        </w:rPr>
        <w:t>分为良好等级，</w:t>
      </w:r>
      <w:r w:rsidRPr="00075E51">
        <w:rPr>
          <w:rFonts w:asciiTheme="minorEastAsia" w:eastAsiaTheme="minorEastAsia" w:hAnsiTheme="minorEastAsia" w:cs="仿宋_GB2312" w:hint="eastAsia"/>
          <w:spacing w:val="-10"/>
          <w:sz w:val="24"/>
          <w:szCs w:val="24"/>
          <w:lang w:val="en-US"/>
        </w:rPr>
        <w:t>41</w:t>
      </w:r>
      <w:r w:rsidRPr="00075E51">
        <w:rPr>
          <w:rFonts w:asciiTheme="minorEastAsia" w:eastAsiaTheme="minorEastAsia" w:hAnsiTheme="minorEastAsia" w:cs="仿宋_GB2312" w:hint="eastAsia"/>
          <w:spacing w:val="-10"/>
          <w:sz w:val="24"/>
          <w:szCs w:val="24"/>
        </w:rPr>
        <w:t>9—3</w:t>
      </w:r>
      <w:r w:rsidRPr="00075E51">
        <w:rPr>
          <w:rFonts w:asciiTheme="minorEastAsia" w:eastAsiaTheme="minorEastAsia" w:hAnsiTheme="minorEastAsia" w:cs="仿宋_GB2312" w:hint="eastAsia"/>
          <w:spacing w:val="-10"/>
          <w:sz w:val="24"/>
          <w:szCs w:val="24"/>
          <w:lang w:val="en-US"/>
        </w:rPr>
        <w:t>6</w:t>
      </w:r>
      <w:r w:rsidRPr="00075E51">
        <w:rPr>
          <w:rFonts w:asciiTheme="minorEastAsia" w:eastAsiaTheme="minorEastAsia" w:hAnsiTheme="minorEastAsia" w:cs="仿宋_GB2312" w:hint="eastAsia"/>
          <w:spacing w:val="-10"/>
          <w:sz w:val="24"/>
          <w:szCs w:val="24"/>
        </w:rPr>
        <w:t>0</w:t>
      </w:r>
      <w:r w:rsidRPr="00075E51">
        <w:rPr>
          <w:rFonts w:asciiTheme="minorEastAsia" w:eastAsiaTheme="minorEastAsia" w:hAnsiTheme="minorEastAsia" w:cs="仿宋_GB2312" w:hint="eastAsia"/>
          <w:spacing w:val="-5"/>
          <w:sz w:val="24"/>
          <w:szCs w:val="24"/>
        </w:rPr>
        <w:t>分为及格等级，</w:t>
      </w:r>
      <w:r w:rsidRPr="00075E51">
        <w:rPr>
          <w:rFonts w:asciiTheme="minorEastAsia" w:eastAsiaTheme="minorEastAsia" w:hAnsiTheme="minorEastAsia" w:cs="仿宋_GB2312" w:hint="eastAsia"/>
          <w:spacing w:val="-19"/>
          <w:sz w:val="24"/>
          <w:szCs w:val="24"/>
          <w:lang w:val="en-US"/>
        </w:rPr>
        <w:t>359</w:t>
      </w:r>
      <w:r w:rsidRPr="00075E51">
        <w:rPr>
          <w:rFonts w:asciiTheme="minorEastAsia" w:eastAsiaTheme="minorEastAsia" w:hAnsiTheme="minorEastAsia" w:cs="仿宋_GB2312" w:hint="eastAsia"/>
          <w:spacing w:val="-3"/>
          <w:sz w:val="24"/>
          <w:szCs w:val="24"/>
        </w:rPr>
        <w:t>分及以下为不合格等级。</w:t>
      </w:r>
    </w:p>
    <w:p w:rsidR="00E33329" w:rsidRPr="00075E51" w:rsidRDefault="00E33329">
      <w:pPr>
        <w:pStyle w:val="af0"/>
        <w:spacing w:before="0" w:line="268" w:lineRule="auto"/>
        <w:ind w:right="242" w:firstLine="640"/>
        <w:rPr>
          <w:rFonts w:asciiTheme="minorEastAsia" w:eastAsiaTheme="minorEastAsia" w:hAnsiTheme="minorEastAsia" w:cs="仿宋_GB2312"/>
          <w:sz w:val="24"/>
          <w:szCs w:val="24"/>
        </w:rPr>
      </w:pPr>
    </w:p>
    <w:p w:rsidR="0093319E" w:rsidRPr="00075E51" w:rsidRDefault="0093319E">
      <w:pPr>
        <w:pStyle w:val="af0"/>
        <w:spacing w:before="1"/>
        <w:ind w:left="761"/>
        <w:rPr>
          <w:rFonts w:asciiTheme="minorEastAsia" w:eastAsiaTheme="minorEastAsia" w:hAnsiTheme="minorEastAsia" w:cs="黑体"/>
          <w:sz w:val="24"/>
          <w:szCs w:val="24"/>
        </w:rPr>
      </w:pPr>
      <w:r w:rsidRPr="00075E51">
        <w:rPr>
          <w:rFonts w:asciiTheme="minorEastAsia" w:eastAsiaTheme="minorEastAsia" w:hAnsiTheme="minorEastAsia" w:cs="黑体" w:hint="eastAsia"/>
          <w:sz w:val="24"/>
          <w:szCs w:val="24"/>
        </w:rPr>
        <w:t>五、考核的组织实施</w:t>
      </w: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z w:val="24"/>
          <w:szCs w:val="24"/>
          <w:lang w:val="en-US"/>
        </w:rPr>
        <w:t>一</w:t>
      </w:r>
      <w:r w:rsidRPr="00075E51">
        <w:rPr>
          <w:rFonts w:asciiTheme="minorEastAsia" w:eastAsiaTheme="minorEastAsia" w:hAnsiTheme="minorEastAsia" w:cs="仿宋_GB2312" w:hint="eastAsia"/>
          <w:sz w:val="24"/>
          <w:szCs w:val="24"/>
        </w:rPr>
        <w:t>）各小学要结合区本方案及相关要求开展校本培训，组织相关教师报名及考核工作。（</w:t>
      </w:r>
      <w:r w:rsidRPr="00075E51">
        <w:rPr>
          <w:rFonts w:asciiTheme="minorEastAsia" w:eastAsiaTheme="minorEastAsia" w:hAnsiTheme="minorEastAsia" w:cs="仿宋_GB2312" w:hint="eastAsia"/>
          <w:sz w:val="24"/>
          <w:szCs w:val="24"/>
          <w:lang w:val="en-US"/>
        </w:rPr>
        <w:t>附件1</w:t>
      </w:r>
      <w:r w:rsidRPr="00075E51">
        <w:rPr>
          <w:rFonts w:asciiTheme="minorEastAsia" w:eastAsiaTheme="minorEastAsia" w:hAnsiTheme="minorEastAsia" w:cs="仿宋_GB2312" w:hint="eastAsia"/>
          <w:sz w:val="24"/>
          <w:szCs w:val="24"/>
        </w:rPr>
        <w:t>）</w:t>
      </w:r>
    </w:p>
    <w:p w:rsidR="0093319E" w:rsidRDefault="0093319E">
      <w:pPr>
        <w:pStyle w:val="af0"/>
        <w:spacing w:before="0" w:line="268" w:lineRule="auto"/>
        <w:ind w:right="354"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（二）区教委</w:t>
      </w:r>
      <w:r w:rsidRPr="00075E51">
        <w:rPr>
          <w:rFonts w:asciiTheme="minorEastAsia" w:eastAsiaTheme="minorEastAsia" w:hAnsiTheme="minorEastAsia" w:cs="仿宋_GB2312" w:hint="eastAsia"/>
          <w:sz w:val="24"/>
          <w:szCs w:val="24"/>
          <w:lang w:val="en-US"/>
        </w:rPr>
        <w:t>体卫艺科和</w:t>
      </w:r>
      <w:r w:rsidRPr="00075E51">
        <w:rPr>
          <w:rFonts w:asciiTheme="minorEastAsia" w:eastAsiaTheme="minorEastAsia" w:hAnsiTheme="minorEastAsia" w:cs="仿宋_GB2312" w:hint="eastAsia"/>
          <w:sz w:val="24"/>
          <w:szCs w:val="24"/>
        </w:rPr>
        <w:t>研修学院小学部将组建小学体育教师专业考核与展示评审组。评审组负责考核与展示工作的具体实施。</w:t>
      </w:r>
    </w:p>
    <w:p w:rsidR="00E33329" w:rsidRDefault="00E33329">
      <w:pPr>
        <w:pStyle w:val="af0"/>
        <w:spacing w:before="0" w:line="268" w:lineRule="auto"/>
        <w:ind w:right="354" w:firstLine="640"/>
        <w:rPr>
          <w:rFonts w:asciiTheme="minorEastAsia" w:eastAsiaTheme="minorEastAsia" w:hAnsiTheme="minorEastAsia" w:cs="仿宋_GB2312"/>
          <w:sz w:val="24"/>
          <w:szCs w:val="24"/>
        </w:rPr>
      </w:pPr>
    </w:p>
    <w:p w:rsidR="00E33329" w:rsidRDefault="00E33329">
      <w:pPr>
        <w:pStyle w:val="af0"/>
        <w:spacing w:before="0" w:line="268" w:lineRule="auto"/>
        <w:ind w:right="354" w:firstLine="640"/>
        <w:rPr>
          <w:rFonts w:asciiTheme="minorEastAsia" w:eastAsiaTheme="minorEastAsia" w:hAnsiTheme="minorEastAsia" w:cs="仿宋_GB2312"/>
          <w:sz w:val="24"/>
          <w:szCs w:val="24"/>
        </w:rPr>
      </w:pPr>
    </w:p>
    <w:p w:rsidR="00E33329" w:rsidRDefault="00E33329">
      <w:pPr>
        <w:pStyle w:val="af0"/>
        <w:spacing w:before="0" w:line="268" w:lineRule="auto"/>
        <w:ind w:right="354" w:firstLine="640"/>
        <w:rPr>
          <w:rFonts w:asciiTheme="minorEastAsia" w:eastAsiaTheme="minorEastAsia" w:hAnsiTheme="minorEastAsia" w:cs="仿宋_GB2312"/>
          <w:sz w:val="24"/>
          <w:szCs w:val="24"/>
        </w:rPr>
      </w:pPr>
    </w:p>
    <w:p w:rsidR="00E33329" w:rsidRPr="00075E51" w:rsidRDefault="00E33329">
      <w:pPr>
        <w:pStyle w:val="af0"/>
        <w:spacing w:before="0" w:line="268" w:lineRule="auto"/>
        <w:ind w:right="354" w:firstLine="640"/>
        <w:rPr>
          <w:rFonts w:asciiTheme="minorEastAsia" w:eastAsiaTheme="minorEastAsia" w:hAnsiTheme="minorEastAsia" w:cs="仿宋_GB2312"/>
          <w:sz w:val="24"/>
          <w:szCs w:val="24"/>
        </w:rPr>
      </w:pP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lastRenderedPageBreak/>
        <w:t>（三）本次考核活动以视频评价为主，各校需协调组织校内资源帮助考核教师完成考核视频上交工作。</w:t>
      </w: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（四）本次考核将于202</w:t>
      </w:r>
      <w:r w:rsidRPr="00075E51">
        <w:rPr>
          <w:rFonts w:asciiTheme="minorEastAsia" w:eastAsiaTheme="minorEastAsia" w:hAnsiTheme="minorEastAsia" w:cs="仿宋_GB2312" w:hint="eastAsia"/>
          <w:sz w:val="24"/>
          <w:szCs w:val="24"/>
          <w:lang w:val="en-US"/>
        </w:rPr>
        <w:t>1</w:t>
      </w:r>
      <w:r w:rsidRPr="00075E51">
        <w:rPr>
          <w:rFonts w:asciiTheme="minorEastAsia" w:eastAsiaTheme="minorEastAsia" w:hAnsiTheme="minorEastAsia" w:cs="仿宋_GB2312" w:hint="eastAsia"/>
          <w:sz w:val="24"/>
          <w:szCs w:val="24"/>
        </w:rPr>
        <w:t>至202</w:t>
      </w:r>
      <w:r w:rsidRPr="00075E51">
        <w:rPr>
          <w:rFonts w:asciiTheme="minorEastAsia" w:eastAsiaTheme="minorEastAsia" w:hAnsiTheme="minorEastAsia" w:cs="仿宋_GB2312" w:hint="eastAsia"/>
          <w:sz w:val="24"/>
          <w:szCs w:val="24"/>
          <w:lang w:val="en-US"/>
        </w:rPr>
        <w:t>2</w:t>
      </w:r>
      <w:r w:rsidRPr="00075E51">
        <w:rPr>
          <w:rFonts w:asciiTheme="minorEastAsia" w:eastAsiaTheme="minorEastAsia" w:hAnsiTheme="minorEastAsia" w:cs="仿宋_GB2312" w:hint="eastAsia"/>
          <w:sz w:val="24"/>
          <w:szCs w:val="24"/>
        </w:rPr>
        <w:t>学年度完成，202</w:t>
      </w:r>
      <w:r w:rsidRPr="00075E51">
        <w:rPr>
          <w:rFonts w:asciiTheme="minorEastAsia" w:eastAsiaTheme="minorEastAsia" w:hAnsiTheme="minorEastAsia" w:cs="仿宋_GB2312" w:hint="eastAsia"/>
          <w:sz w:val="24"/>
          <w:szCs w:val="24"/>
          <w:lang w:val="en-US"/>
        </w:rPr>
        <w:t>1</w:t>
      </w:r>
      <w:r w:rsidRPr="00075E51">
        <w:rPr>
          <w:rFonts w:asciiTheme="minorEastAsia" w:eastAsiaTheme="minorEastAsia" w:hAnsiTheme="minorEastAsia" w:cs="仿宋_GB2312" w:hint="eastAsia"/>
          <w:sz w:val="24"/>
          <w:szCs w:val="24"/>
        </w:rPr>
        <w:t>年12月</w:t>
      </w:r>
      <w:r w:rsidRPr="00075E51">
        <w:rPr>
          <w:rFonts w:asciiTheme="minorEastAsia" w:eastAsiaTheme="minorEastAsia" w:hAnsiTheme="minorEastAsia" w:cs="仿宋_GB2312" w:hint="eastAsia"/>
          <w:sz w:val="24"/>
          <w:szCs w:val="24"/>
          <w:lang w:val="en-US"/>
        </w:rPr>
        <w:t>30</w:t>
      </w:r>
      <w:r w:rsidRPr="00075E51">
        <w:rPr>
          <w:rFonts w:asciiTheme="minorEastAsia" w:eastAsiaTheme="minorEastAsia" w:hAnsiTheme="minorEastAsia" w:cs="仿宋_GB2312" w:hint="eastAsia"/>
          <w:sz w:val="24"/>
          <w:szCs w:val="24"/>
        </w:rPr>
        <w:t>日前，以学校为单位，通过百度网盘将教师考核视频资料上传给相关教研员。（</w:t>
      </w:r>
      <w:r w:rsidRPr="00075E51">
        <w:rPr>
          <w:rFonts w:asciiTheme="minorEastAsia" w:eastAsiaTheme="minorEastAsia" w:hAnsiTheme="minorEastAsia" w:cs="仿宋_GB2312" w:hint="eastAsia"/>
          <w:sz w:val="24"/>
          <w:szCs w:val="24"/>
          <w:lang w:val="en-US"/>
        </w:rPr>
        <w:t>附件2</w:t>
      </w:r>
      <w:r w:rsidRPr="00075E51">
        <w:rPr>
          <w:rFonts w:asciiTheme="minorEastAsia" w:eastAsiaTheme="minorEastAsia" w:hAnsiTheme="minorEastAsia" w:cs="仿宋_GB2312" w:hint="eastAsia"/>
          <w:sz w:val="24"/>
          <w:szCs w:val="24"/>
        </w:rPr>
        <w:t>）</w:t>
      </w: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（五）不能参加本次考核的教师需学校开具证明、盖章，交研修学院小学部收齐后上交教委体卫艺科备案，研修学院小学部将安排在202</w:t>
      </w:r>
      <w:r w:rsidRPr="00075E51">
        <w:rPr>
          <w:rFonts w:asciiTheme="minorEastAsia" w:eastAsiaTheme="minorEastAsia" w:hAnsiTheme="minorEastAsia" w:cs="仿宋_GB2312" w:hint="eastAsia"/>
          <w:sz w:val="24"/>
          <w:szCs w:val="24"/>
          <w:lang w:val="en-US"/>
        </w:rPr>
        <w:t>1</w:t>
      </w:r>
      <w:r w:rsidRPr="00075E51">
        <w:rPr>
          <w:rFonts w:asciiTheme="minorEastAsia" w:eastAsiaTheme="minorEastAsia" w:hAnsiTheme="minorEastAsia" w:cs="仿宋_GB2312" w:hint="eastAsia"/>
          <w:sz w:val="24"/>
          <w:szCs w:val="24"/>
        </w:rPr>
        <w:t>至202</w:t>
      </w:r>
      <w:r w:rsidRPr="00075E51">
        <w:rPr>
          <w:rFonts w:asciiTheme="minorEastAsia" w:eastAsiaTheme="minorEastAsia" w:hAnsiTheme="minorEastAsia" w:cs="仿宋_GB2312" w:hint="eastAsia"/>
          <w:sz w:val="24"/>
          <w:szCs w:val="24"/>
          <w:lang w:val="en-US"/>
        </w:rPr>
        <w:t>2</w:t>
      </w:r>
      <w:r w:rsidRPr="00075E51">
        <w:rPr>
          <w:rFonts w:asciiTheme="minorEastAsia" w:eastAsiaTheme="minorEastAsia" w:hAnsiTheme="minorEastAsia" w:cs="仿宋_GB2312" w:hint="eastAsia"/>
          <w:sz w:val="24"/>
          <w:szCs w:val="24"/>
        </w:rPr>
        <w:t>学年度第二学期进行缓、补考工作。</w:t>
      </w: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rPr>
      </w:pP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z w:val="24"/>
          <w:szCs w:val="24"/>
          <w:lang w:val="en-US"/>
        </w:rPr>
        <w:t>六</w:t>
      </w:r>
      <w:r w:rsidRPr="00075E51">
        <w:rPr>
          <w:rFonts w:asciiTheme="minorEastAsia" w:eastAsiaTheme="minorEastAsia" w:hAnsiTheme="minorEastAsia" w:cs="仿宋_GB2312" w:hint="eastAsia"/>
          <w:sz w:val="24"/>
          <w:szCs w:val="24"/>
        </w:rPr>
        <w:t>）研修学院小学部将积极为考核成绩优秀的老师搭建展示、交流的平台，充分发挥优秀教师的带动、引领和示范作用。</w:t>
      </w: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lang w:val="en-US"/>
        </w:rPr>
      </w:pP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z w:val="24"/>
          <w:szCs w:val="24"/>
          <w:lang w:val="en-US"/>
        </w:rPr>
        <w:t>七</w:t>
      </w:r>
      <w:r w:rsidRPr="00075E51">
        <w:rPr>
          <w:rFonts w:asciiTheme="minorEastAsia" w:eastAsiaTheme="minorEastAsia" w:hAnsiTheme="minorEastAsia" w:cs="仿宋_GB2312" w:hint="eastAsia"/>
          <w:sz w:val="24"/>
          <w:szCs w:val="24"/>
        </w:rPr>
        <w:t>）</w:t>
      </w:r>
      <w:r w:rsidRPr="00075E51">
        <w:rPr>
          <w:rFonts w:asciiTheme="minorEastAsia" w:eastAsiaTheme="minorEastAsia" w:hAnsiTheme="minorEastAsia" w:cs="仿宋_GB2312" w:hint="eastAsia"/>
          <w:sz w:val="24"/>
          <w:szCs w:val="24"/>
          <w:lang w:val="en-US"/>
        </w:rPr>
        <w:t>2020年区级考核各组前十名且不需要参加市级考核的教师，学校开具证明本次考核可申请免考一次。（附件3）</w:t>
      </w:r>
    </w:p>
    <w:p w:rsidR="0093319E" w:rsidRPr="00075E51" w:rsidRDefault="0093319E">
      <w:pPr>
        <w:pStyle w:val="af0"/>
        <w:spacing w:before="0" w:line="268" w:lineRule="auto"/>
        <w:ind w:right="354" w:firstLine="640"/>
        <w:rPr>
          <w:rFonts w:asciiTheme="minorEastAsia" w:eastAsiaTheme="minorEastAsia" w:hAnsiTheme="minorEastAsia" w:cs="仿宋_GB2312"/>
          <w:sz w:val="24"/>
          <w:szCs w:val="24"/>
          <w:lang w:val="en-US"/>
        </w:rPr>
      </w:pPr>
    </w:p>
    <w:p w:rsidR="0093319E" w:rsidRPr="00075E51" w:rsidRDefault="0093319E">
      <w:pPr>
        <w:pStyle w:val="af0"/>
        <w:spacing w:before="0" w:line="268" w:lineRule="auto"/>
        <w:ind w:right="354" w:firstLine="640"/>
        <w:jc w:val="right"/>
        <w:rPr>
          <w:rFonts w:asciiTheme="minorEastAsia" w:eastAsiaTheme="minorEastAsia" w:hAnsiTheme="minorEastAsia" w:cs="仿宋_GB2312"/>
          <w:sz w:val="24"/>
          <w:szCs w:val="24"/>
          <w:lang w:val="en-US"/>
        </w:rPr>
      </w:pPr>
      <w:r w:rsidRPr="00075E51">
        <w:rPr>
          <w:rFonts w:asciiTheme="minorEastAsia" w:eastAsiaTheme="minorEastAsia" w:hAnsiTheme="minorEastAsia" w:cs="仿宋_GB2312" w:hint="eastAsia"/>
          <w:sz w:val="24"/>
          <w:szCs w:val="24"/>
          <w:lang w:val="en-US"/>
        </w:rPr>
        <w:t>西城区教育委员会</w:t>
      </w:r>
    </w:p>
    <w:p w:rsidR="0093319E" w:rsidRPr="00075E51" w:rsidRDefault="0093319E">
      <w:pPr>
        <w:pStyle w:val="af0"/>
        <w:spacing w:before="0" w:line="268" w:lineRule="auto"/>
        <w:ind w:right="354" w:firstLine="640"/>
        <w:jc w:val="center"/>
        <w:rPr>
          <w:rFonts w:asciiTheme="minorEastAsia" w:eastAsiaTheme="minorEastAsia" w:hAnsiTheme="minorEastAsia" w:cs="仿宋_GB2312"/>
          <w:sz w:val="24"/>
          <w:szCs w:val="24"/>
          <w:lang w:val="en-US"/>
        </w:rPr>
      </w:pPr>
      <w:r w:rsidRPr="00075E51">
        <w:rPr>
          <w:rFonts w:asciiTheme="minorEastAsia" w:eastAsiaTheme="minorEastAsia" w:hAnsiTheme="minorEastAsia" w:cs="仿宋_GB2312" w:hint="eastAsia"/>
          <w:sz w:val="24"/>
          <w:szCs w:val="24"/>
          <w:lang w:val="en-US"/>
        </w:rPr>
        <w:t xml:space="preserve">                               </w:t>
      </w:r>
      <w:r w:rsidR="00C55A7E">
        <w:rPr>
          <w:rFonts w:asciiTheme="minorEastAsia" w:eastAsiaTheme="minorEastAsia" w:hAnsiTheme="minorEastAsia" w:cs="仿宋_GB2312"/>
          <w:sz w:val="24"/>
          <w:szCs w:val="24"/>
          <w:lang w:val="en-US"/>
        </w:rPr>
        <w:t xml:space="preserve">                </w:t>
      </w:r>
      <w:bookmarkStart w:id="1" w:name="_GoBack"/>
      <w:bookmarkEnd w:id="1"/>
      <w:r w:rsidRPr="00075E51">
        <w:rPr>
          <w:rFonts w:asciiTheme="minorEastAsia" w:eastAsiaTheme="minorEastAsia" w:hAnsiTheme="minorEastAsia" w:cs="仿宋_GB2312" w:hint="eastAsia"/>
          <w:sz w:val="24"/>
          <w:szCs w:val="24"/>
          <w:lang w:val="en-US"/>
        </w:rPr>
        <w:t xml:space="preserve"> 2021年11月23日</w:t>
      </w:r>
    </w:p>
    <w:p w:rsidR="0093319E" w:rsidRPr="00075E51" w:rsidRDefault="0093319E">
      <w:pPr>
        <w:pStyle w:val="af0"/>
        <w:spacing w:before="0" w:line="268" w:lineRule="auto"/>
        <w:ind w:right="354" w:firstLine="640"/>
        <w:jc w:val="right"/>
        <w:rPr>
          <w:rFonts w:asciiTheme="minorEastAsia" w:eastAsiaTheme="minorEastAsia" w:hAnsiTheme="minorEastAsia" w:cs="仿宋_GB2312"/>
          <w:sz w:val="24"/>
          <w:szCs w:val="24"/>
          <w:lang w:val="en-US"/>
        </w:rPr>
      </w:pPr>
    </w:p>
    <w:p w:rsidR="0093319E" w:rsidRDefault="0093319E">
      <w:pPr>
        <w:jc w:val="center"/>
        <w:rPr>
          <w:rFonts w:ascii="仿宋_GB2312" w:eastAsia="仿宋_GB2312" w:hAnsi="仿宋_GB2312" w:cs="仿宋_GB2312"/>
          <w:sz w:val="28"/>
        </w:rPr>
      </w:pPr>
    </w:p>
    <w:p w:rsidR="0093319E" w:rsidRDefault="0093319E" w:rsidP="00A20115">
      <w:pPr>
        <w:rPr>
          <w:rFonts w:ascii="仿宋_GB2312" w:eastAsia="仿宋_GB2312" w:hAnsi="仿宋_GB2312" w:cs="仿宋_GB2312"/>
          <w:sz w:val="28"/>
        </w:rPr>
        <w:sectPr w:rsidR="0093319E">
          <w:pgSz w:w="11910" w:h="16840"/>
          <w:pgMar w:top="1440" w:right="1400" w:bottom="280" w:left="1680" w:header="720" w:footer="720" w:gutter="0"/>
          <w:cols w:space="720"/>
        </w:sectPr>
      </w:pPr>
    </w:p>
    <w:p w:rsidR="00F1483C" w:rsidRDefault="00F1483C" w:rsidP="00F1483C">
      <w:pPr>
        <w:spacing w:before="1"/>
        <w:ind w:left="220"/>
        <w:jc w:val="left"/>
        <w:rPr>
          <w:rFonts w:ascii="仿宋_GB2312" w:eastAsia="仿宋_GB2312" w:hAnsi="仿宋_GB2312" w:cs="仿宋_GB2312"/>
          <w:sz w:val="40"/>
        </w:rPr>
      </w:pPr>
      <w:r>
        <w:rPr>
          <w:rFonts w:ascii="仿宋_GB2312" w:eastAsia="仿宋_GB2312" w:hAnsi="仿宋_GB2312" w:cs="仿宋_GB2312" w:hint="eastAsia"/>
        </w:rPr>
        <w:lastRenderedPageBreak/>
        <w:t>附件1：</w:t>
      </w:r>
      <w:r>
        <w:rPr>
          <w:rFonts w:ascii="仿宋_GB2312" w:eastAsia="仿宋_GB2312" w:hAnsi="仿宋_GB2312" w:cs="仿宋_GB2312"/>
        </w:rPr>
        <w:tab/>
      </w:r>
      <w:r>
        <w:rPr>
          <w:rFonts w:ascii="仿宋_GB2312" w:eastAsia="仿宋_GB2312" w:hAnsi="仿宋_GB2312" w:cs="仿宋_GB2312"/>
        </w:rPr>
        <w:tab/>
      </w:r>
      <w:r>
        <w:rPr>
          <w:rFonts w:ascii="仿宋_GB2312" w:eastAsia="仿宋_GB2312" w:hAnsi="仿宋_GB2312" w:cs="仿宋_GB2312"/>
        </w:rPr>
        <w:tab/>
      </w:r>
      <w:r>
        <w:rPr>
          <w:rFonts w:ascii="仿宋_GB2312" w:eastAsia="仿宋_GB2312" w:hAnsi="仿宋_GB2312" w:cs="仿宋_GB2312"/>
        </w:rPr>
        <w:tab/>
      </w:r>
      <w:r>
        <w:rPr>
          <w:rFonts w:ascii="仿宋_GB2312" w:eastAsia="仿宋_GB2312" w:hAnsi="仿宋_GB2312" w:cs="仿宋_GB2312" w:hint="eastAsia"/>
          <w:sz w:val="40"/>
        </w:rPr>
        <w:t>2021年西城区小学体育教师专业技能考核报名表</w:t>
      </w:r>
    </w:p>
    <w:p w:rsidR="00F1483C" w:rsidRPr="00F1483C" w:rsidRDefault="00F1483C" w:rsidP="00F1483C">
      <w:pPr>
        <w:pStyle w:val="af0"/>
        <w:spacing w:before="234"/>
        <w:ind w:left="220"/>
        <w:rPr>
          <w:rFonts w:ascii="仿宋_GB2312" w:eastAsia="仿宋_GB2312" w:hAnsi="仿宋_GB2312" w:cs="仿宋_GB2312"/>
          <w:lang w:val="en-US"/>
        </w:rPr>
      </w:pPr>
      <w:r>
        <w:rPr>
          <w:rFonts w:ascii="仿宋_GB2312" w:eastAsia="仿宋_GB2312" w:hAnsi="仿宋_GB2312" w:cs="仿宋_GB2312" w:hint="eastAsia"/>
          <w:spacing w:val="-48"/>
          <w:sz w:val="28"/>
        </w:rPr>
        <w:t>学校：</w:t>
      </w:r>
      <w:r>
        <w:rPr>
          <w:rFonts w:ascii="仿宋_GB2312" w:eastAsia="仿宋_GB2312" w:hAnsi="仿宋_GB2312" w:cs="仿宋_GB2312" w:hint="eastAsia"/>
          <w:sz w:val="28"/>
        </w:rPr>
        <w:t>（</w:t>
      </w:r>
      <w:r>
        <w:rPr>
          <w:rFonts w:ascii="仿宋_GB2312" w:eastAsia="仿宋_GB2312" w:hAnsi="仿宋_GB2312" w:cs="仿宋_GB2312" w:hint="eastAsia"/>
          <w:spacing w:val="-2"/>
          <w:sz w:val="28"/>
        </w:rPr>
        <w:t>确认盖章</w:t>
      </w:r>
      <w:r>
        <w:rPr>
          <w:rFonts w:ascii="仿宋_GB2312" w:eastAsia="仿宋_GB2312" w:hAnsi="仿宋_GB2312" w:cs="仿宋_GB2312" w:hint="eastAsia"/>
          <w:sz w:val="28"/>
        </w:rPr>
        <w:t>）</w:t>
      </w:r>
    </w:p>
    <w:p w:rsidR="00F1483C" w:rsidRDefault="00F1483C" w:rsidP="00075E51">
      <w:pPr>
        <w:jc w:val="left"/>
        <w:rPr>
          <w:rFonts w:ascii="仿宋_GB2312" w:eastAsia="仿宋_GB2312" w:hAnsi="仿宋_GB2312" w:cs="仿宋_GB2312"/>
          <w:sz w:val="28"/>
        </w:rPr>
      </w:pPr>
    </w:p>
    <w:tbl>
      <w:tblPr>
        <w:tblpPr w:leftFromText="180" w:rightFromText="180" w:vertAnchor="page" w:horzAnchor="margin" w:tblpY="3306"/>
        <w:tblW w:w="14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8"/>
        <w:gridCol w:w="1006"/>
        <w:gridCol w:w="862"/>
        <w:gridCol w:w="1946"/>
        <w:gridCol w:w="1945"/>
        <w:gridCol w:w="1948"/>
        <w:gridCol w:w="1945"/>
        <w:gridCol w:w="1946"/>
        <w:gridCol w:w="1946"/>
      </w:tblGrid>
      <w:tr w:rsidR="00F1483C" w:rsidTr="00F1483C">
        <w:trPr>
          <w:trHeight w:val="425"/>
        </w:trPr>
        <w:tc>
          <w:tcPr>
            <w:tcW w:w="828" w:type="dxa"/>
          </w:tcPr>
          <w:p w:rsidR="00F1483C" w:rsidRDefault="00F1483C" w:rsidP="00F1483C">
            <w:pPr>
              <w:pStyle w:val="TableParagraph"/>
              <w:spacing w:before="152"/>
              <w:ind w:left="129"/>
              <w:rPr>
                <w:rFonts w:ascii="仿宋_GB2312" w:eastAsia="仿宋_GB2312" w:hAnsi="仿宋_GB2312" w:cs="仿宋_GB2312"/>
                <w:sz w:val="28"/>
              </w:rPr>
            </w:pPr>
            <w:r>
              <w:rPr>
                <w:rFonts w:ascii="仿宋_GB2312" w:eastAsia="仿宋_GB2312" w:hAnsi="仿宋_GB2312" w:cs="仿宋_GB2312" w:hint="eastAsia"/>
                <w:sz w:val="28"/>
              </w:rPr>
              <w:t>序号</w:t>
            </w:r>
          </w:p>
        </w:tc>
        <w:tc>
          <w:tcPr>
            <w:tcW w:w="1006" w:type="dxa"/>
          </w:tcPr>
          <w:p w:rsidR="00F1483C" w:rsidRDefault="00F1483C" w:rsidP="00F1483C">
            <w:pPr>
              <w:pStyle w:val="TableParagraph"/>
              <w:spacing w:before="152"/>
              <w:ind w:left="218"/>
              <w:rPr>
                <w:rFonts w:ascii="仿宋_GB2312" w:eastAsia="仿宋_GB2312" w:hAnsi="仿宋_GB2312" w:cs="仿宋_GB2312"/>
                <w:sz w:val="28"/>
              </w:rPr>
            </w:pPr>
            <w:r>
              <w:rPr>
                <w:rFonts w:ascii="仿宋_GB2312" w:eastAsia="仿宋_GB2312" w:hAnsi="仿宋_GB2312" w:cs="仿宋_GB2312" w:hint="eastAsia"/>
                <w:sz w:val="28"/>
              </w:rPr>
              <w:t>姓名</w:t>
            </w:r>
          </w:p>
        </w:tc>
        <w:tc>
          <w:tcPr>
            <w:tcW w:w="862" w:type="dxa"/>
          </w:tcPr>
          <w:p w:rsidR="00F1483C" w:rsidRDefault="00F1483C" w:rsidP="00F1483C">
            <w:pPr>
              <w:pStyle w:val="TableParagraph"/>
              <w:spacing w:before="152"/>
              <w:ind w:left="146"/>
              <w:rPr>
                <w:rFonts w:ascii="仿宋_GB2312" w:eastAsia="仿宋_GB2312" w:hAnsi="仿宋_GB2312" w:cs="仿宋_GB2312"/>
                <w:sz w:val="28"/>
              </w:rPr>
            </w:pPr>
            <w:r>
              <w:rPr>
                <w:rFonts w:ascii="仿宋_GB2312" w:eastAsia="仿宋_GB2312" w:hAnsi="仿宋_GB2312" w:cs="仿宋_GB2312" w:hint="eastAsia"/>
                <w:sz w:val="28"/>
              </w:rPr>
              <w:t>性别</w:t>
            </w:r>
          </w:p>
        </w:tc>
        <w:tc>
          <w:tcPr>
            <w:tcW w:w="1946" w:type="dxa"/>
          </w:tcPr>
          <w:p w:rsidR="00F1483C" w:rsidRDefault="00F1483C" w:rsidP="00F1483C">
            <w:pPr>
              <w:pStyle w:val="TableParagraph"/>
              <w:spacing w:before="152"/>
              <w:ind w:left="662" w:right="650"/>
              <w:jc w:val="center"/>
              <w:rPr>
                <w:rFonts w:ascii="仿宋_GB2312" w:eastAsia="仿宋_GB2312" w:hAnsi="仿宋_GB2312" w:cs="仿宋_GB2312"/>
                <w:sz w:val="28"/>
              </w:rPr>
            </w:pPr>
            <w:r>
              <w:rPr>
                <w:rFonts w:ascii="仿宋_GB2312" w:eastAsia="仿宋_GB2312" w:hAnsi="仿宋_GB2312" w:cs="仿宋_GB2312" w:hint="eastAsia"/>
                <w:sz w:val="28"/>
              </w:rPr>
              <w:t>田径</w:t>
            </w:r>
          </w:p>
        </w:tc>
        <w:tc>
          <w:tcPr>
            <w:tcW w:w="1945" w:type="dxa"/>
          </w:tcPr>
          <w:p w:rsidR="00F1483C" w:rsidRDefault="00F1483C" w:rsidP="00F1483C">
            <w:pPr>
              <w:pStyle w:val="TableParagraph"/>
              <w:spacing w:before="152"/>
              <w:ind w:left="662" w:right="649"/>
              <w:jc w:val="center"/>
              <w:rPr>
                <w:rFonts w:ascii="仿宋_GB2312" w:eastAsia="仿宋_GB2312" w:hAnsi="仿宋_GB2312" w:cs="仿宋_GB2312"/>
                <w:sz w:val="28"/>
              </w:rPr>
            </w:pPr>
            <w:r>
              <w:rPr>
                <w:rFonts w:ascii="仿宋_GB2312" w:eastAsia="仿宋_GB2312" w:hAnsi="仿宋_GB2312" w:cs="仿宋_GB2312" w:hint="eastAsia"/>
                <w:sz w:val="28"/>
              </w:rPr>
              <w:t>体操</w:t>
            </w:r>
          </w:p>
        </w:tc>
        <w:tc>
          <w:tcPr>
            <w:tcW w:w="1948" w:type="dxa"/>
          </w:tcPr>
          <w:p w:rsidR="00F1483C" w:rsidRDefault="00F1483C" w:rsidP="00F1483C">
            <w:pPr>
              <w:pStyle w:val="TableParagraph"/>
              <w:spacing w:before="152"/>
              <w:ind w:left="663" w:right="652"/>
              <w:jc w:val="center"/>
              <w:rPr>
                <w:rFonts w:ascii="仿宋_GB2312" w:eastAsia="仿宋_GB2312" w:hAnsi="仿宋_GB2312" w:cs="仿宋_GB2312"/>
                <w:sz w:val="28"/>
              </w:rPr>
            </w:pPr>
            <w:r>
              <w:rPr>
                <w:rFonts w:ascii="仿宋_GB2312" w:eastAsia="仿宋_GB2312" w:hAnsi="仿宋_GB2312" w:cs="仿宋_GB2312" w:hint="eastAsia"/>
                <w:sz w:val="28"/>
              </w:rPr>
              <w:t>球类</w:t>
            </w:r>
          </w:p>
        </w:tc>
        <w:tc>
          <w:tcPr>
            <w:tcW w:w="1945" w:type="dxa"/>
          </w:tcPr>
          <w:p w:rsidR="00F1483C" w:rsidRDefault="00F1483C" w:rsidP="00F1483C">
            <w:pPr>
              <w:pStyle w:val="TableParagraph"/>
              <w:spacing w:before="152"/>
              <w:ind w:left="401"/>
              <w:rPr>
                <w:rFonts w:ascii="仿宋_GB2312" w:eastAsia="仿宋_GB2312" w:hAnsi="仿宋_GB2312" w:cs="仿宋_GB2312"/>
                <w:sz w:val="28"/>
              </w:rPr>
            </w:pPr>
            <w:r>
              <w:rPr>
                <w:rFonts w:ascii="仿宋_GB2312" w:eastAsia="仿宋_GB2312" w:hAnsi="仿宋_GB2312" w:cs="仿宋_GB2312" w:hint="eastAsia"/>
                <w:sz w:val="28"/>
              </w:rPr>
              <w:t>指导教师</w:t>
            </w:r>
          </w:p>
        </w:tc>
        <w:tc>
          <w:tcPr>
            <w:tcW w:w="1946" w:type="dxa"/>
          </w:tcPr>
          <w:p w:rsidR="00F1483C" w:rsidRDefault="00F1483C" w:rsidP="00F1483C">
            <w:pPr>
              <w:pStyle w:val="TableParagraph"/>
              <w:spacing w:before="152"/>
              <w:ind w:left="400"/>
              <w:rPr>
                <w:rFonts w:ascii="仿宋_GB2312" w:eastAsia="仿宋_GB2312" w:hAnsi="仿宋_GB2312" w:cs="仿宋_GB2312"/>
                <w:sz w:val="28"/>
              </w:rPr>
            </w:pPr>
            <w:r>
              <w:rPr>
                <w:rFonts w:ascii="仿宋_GB2312" w:eastAsia="仿宋_GB2312" w:hAnsi="仿宋_GB2312" w:cs="仿宋_GB2312" w:hint="eastAsia"/>
                <w:sz w:val="28"/>
              </w:rPr>
              <w:t>摄像教师</w:t>
            </w:r>
          </w:p>
        </w:tc>
        <w:tc>
          <w:tcPr>
            <w:tcW w:w="1946" w:type="dxa"/>
          </w:tcPr>
          <w:p w:rsidR="00F1483C" w:rsidRDefault="00F1483C" w:rsidP="00F1483C">
            <w:pPr>
              <w:pStyle w:val="TableParagraph"/>
              <w:spacing w:before="152"/>
              <w:ind w:left="121"/>
              <w:rPr>
                <w:rFonts w:ascii="仿宋_GB2312" w:eastAsia="仿宋_GB2312" w:hAnsi="仿宋_GB2312" w:cs="仿宋_GB2312"/>
                <w:sz w:val="28"/>
              </w:rPr>
            </w:pPr>
            <w:r>
              <w:rPr>
                <w:rFonts w:ascii="仿宋_GB2312" w:eastAsia="仿宋_GB2312" w:hAnsi="仿宋_GB2312" w:cs="仿宋_GB2312" w:hint="eastAsia"/>
                <w:sz w:val="28"/>
              </w:rPr>
              <w:t>保护帮助教师</w:t>
            </w:r>
          </w:p>
        </w:tc>
      </w:tr>
      <w:tr w:rsidR="00F1483C" w:rsidTr="00F1483C">
        <w:trPr>
          <w:trHeight w:val="216"/>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0"/>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7"/>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6"/>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6"/>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7"/>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6"/>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7"/>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7"/>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7"/>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6"/>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09"/>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17"/>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r w:rsidR="00F1483C" w:rsidTr="00F1483C">
        <w:trPr>
          <w:trHeight w:val="201"/>
        </w:trPr>
        <w:tc>
          <w:tcPr>
            <w:tcW w:w="828" w:type="dxa"/>
          </w:tcPr>
          <w:p w:rsidR="00F1483C" w:rsidRDefault="00F1483C" w:rsidP="00F1483C">
            <w:pPr>
              <w:pStyle w:val="TableParagraph"/>
              <w:rPr>
                <w:rFonts w:ascii="仿宋_GB2312" w:eastAsia="仿宋_GB2312" w:hAnsi="仿宋_GB2312" w:cs="仿宋_GB2312"/>
              </w:rPr>
            </w:pPr>
          </w:p>
        </w:tc>
        <w:tc>
          <w:tcPr>
            <w:tcW w:w="1006" w:type="dxa"/>
          </w:tcPr>
          <w:p w:rsidR="00F1483C" w:rsidRDefault="00F1483C" w:rsidP="00F1483C">
            <w:pPr>
              <w:pStyle w:val="TableParagraph"/>
              <w:rPr>
                <w:rFonts w:ascii="仿宋_GB2312" w:eastAsia="仿宋_GB2312" w:hAnsi="仿宋_GB2312" w:cs="仿宋_GB2312"/>
              </w:rPr>
            </w:pPr>
          </w:p>
        </w:tc>
        <w:tc>
          <w:tcPr>
            <w:tcW w:w="862"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8" w:type="dxa"/>
          </w:tcPr>
          <w:p w:rsidR="00F1483C" w:rsidRDefault="00F1483C" w:rsidP="00F1483C">
            <w:pPr>
              <w:pStyle w:val="TableParagraph"/>
              <w:rPr>
                <w:rFonts w:ascii="仿宋_GB2312" w:eastAsia="仿宋_GB2312" w:hAnsi="仿宋_GB2312" w:cs="仿宋_GB2312"/>
              </w:rPr>
            </w:pPr>
          </w:p>
        </w:tc>
        <w:tc>
          <w:tcPr>
            <w:tcW w:w="1945"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c>
          <w:tcPr>
            <w:tcW w:w="1946" w:type="dxa"/>
          </w:tcPr>
          <w:p w:rsidR="00F1483C" w:rsidRDefault="00F1483C" w:rsidP="00F1483C">
            <w:pPr>
              <w:pStyle w:val="TableParagraph"/>
              <w:rPr>
                <w:rFonts w:ascii="仿宋_GB2312" w:eastAsia="仿宋_GB2312" w:hAnsi="仿宋_GB2312" w:cs="仿宋_GB2312"/>
              </w:rPr>
            </w:pPr>
          </w:p>
        </w:tc>
      </w:tr>
    </w:tbl>
    <w:p w:rsidR="00F1483C" w:rsidRDefault="00075E51" w:rsidP="00F1483C">
      <w:pPr>
        <w:ind w:left="220"/>
        <w:jc w:val="left"/>
        <w:rPr>
          <w:rFonts w:ascii="仿宋_GB2312" w:eastAsia="仿宋_GB2312" w:hAnsi="仿宋_GB2312" w:cs="仿宋_GB2312"/>
          <w:sz w:val="28"/>
        </w:rPr>
      </w:pPr>
      <w:r>
        <w:rPr>
          <w:rFonts w:ascii="仿宋_GB2312" w:eastAsia="仿宋_GB2312" w:hAnsi="仿宋_GB2312" w:cs="仿宋_GB2312" w:hint="eastAsia"/>
          <w:sz w:val="18"/>
        </w:rPr>
        <w:t>注：</w:t>
      </w:r>
    </w:p>
    <w:p w:rsidR="00075E51" w:rsidRDefault="00075E51" w:rsidP="00075E51">
      <w:pPr>
        <w:pStyle w:val="ab"/>
        <w:numPr>
          <w:ilvl w:val="0"/>
          <w:numId w:val="36"/>
        </w:numPr>
        <w:tabs>
          <w:tab w:val="left" w:pos="647"/>
          <w:tab w:val="left" w:pos="648"/>
        </w:tabs>
        <w:autoSpaceDE w:val="0"/>
        <w:autoSpaceDN w:val="0"/>
        <w:spacing w:before="2" w:line="242" w:lineRule="auto"/>
        <w:ind w:right="995" w:firstLineChars="0" w:hanging="361"/>
        <w:jc w:val="left"/>
        <w:rPr>
          <w:rFonts w:ascii="仿宋_GB2312" w:eastAsia="仿宋_GB2312" w:hAnsi="仿宋_GB2312" w:cs="仿宋_GB2312"/>
          <w:sz w:val="18"/>
        </w:rPr>
      </w:pPr>
      <w:r>
        <w:rPr>
          <w:rFonts w:ascii="仿宋_GB2312" w:eastAsia="仿宋_GB2312" w:hAnsi="仿宋_GB2312" w:cs="仿宋_GB2312" w:hint="eastAsia"/>
        </w:rPr>
        <w:tab/>
      </w:r>
      <w:r>
        <w:rPr>
          <w:rFonts w:ascii="仿宋_GB2312" w:eastAsia="仿宋_GB2312" w:hAnsi="仿宋_GB2312" w:cs="仿宋_GB2312" w:hint="eastAsia"/>
          <w:spacing w:val="-4"/>
          <w:sz w:val="18"/>
        </w:rPr>
        <w:t>填写完成后请学校盖章确认，纸质版于</w:t>
      </w:r>
      <w:r>
        <w:rPr>
          <w:rFonts w:ascii="仿宋_GB2312" w:eastAsia="仿宋_GB2312" w:hAnsi="仿宋_GB2312" w:cs="仿宋_GB2312" w:hint="eastAsia"/>
          <w:sz w:val="18"/>
        </w:rPr>
        <w:t>2</w:t>
      </w:r>
      <w:r>
        <w:rPr>
          <w:rFonts w:ascii="仿宋_GB2312" w:eastAsia="仿宋_GB2312" w:hAnsi="仿宋_GB2312" w:cs="仿宋_GB2312" w:hint="eastAsia"/>
          <w:spacing w:val="-3"/>
          <w:sz w:val="18"/>
        </w:rPr>
        <w:t>0</w:t>
      </w:r>
      <w:r>
        <w:rPr>
          <w:rFonts w:ascii="仿宋_GB2312" w:eastAsia="仿宋_GB2312" w:hAnsi="仿宋_GB2312" w:cs="仿宋_GB2312" w:hint="eastAsia"/>
          <w:sz w:val="18"/>
        </w:rPr>
        <w:t>21</w:t>
      </w:r>
      <w:r>
        <w:rPr>
          <w:rFonts w:ascii="仿宋_GB2312" w:eastAsia="仿宋_GB2312" w:hAnsi="仿宋_GB2312" w:cs="仿宋_GB2312" w:hint="eastAsia"/>
          <w:spacing w:val="-23"/>
          <w:sz w:val="18"/>
        </w:rPr>
        <w:t>年</w:t>
      </w:r>
      <w:r>
        <w:rPr>
          <w:rFonts w:ascii="仿宋_GB2312" w:eastAsia="仿宋_GB2312" w:hAnsi="仿宋_GB2312" w:cs="仿宋_GB2312" w:hint="eastAsia"/>
          <w:spacing w:val="-1"/>
          <w:sz w:val="18"/>
        </w:rPr>
        <w:t>1</w:t>
      </w:r>
      <w:r>
        <w:rPr>
          <w:rFonts w:ascii="仿宋_GB2312" w:eastAsia="仿宋_GB2312" w:hAnsi="仿宋_GB2312" w:cs="仿宋_GB2312" w:hint="eastAsia"/>
          <w:sz w:val="18"/>
        </w:rPr>
        <w:t>2</w:t>
      </w:r>
      <w:r>
        <w:rPr>
          <w:rFonts w:ascii="仿宋_GB2312" w:eastAsia="仿宋_GB2312" w:hAnsi="仿宋_GB2312" w:cs="仿宋_GB2312" w:hint="eastAsia"/>
          <w:spacing w:val="-23"/>
          <w:sz w:val="18"/>
        </w:rPr>
        <w:t>月</w:t>
      </w:r>
      <w:r>
        <w:rPr>
          <w:rFonts w:ascii="仿宋_GB2312" w:eastAsia="仿宋_GB2312" w:hAnsi="仿宋_GB2312" w:cs="仿宋_GB2312" w:hint="eastAsia"/>
          <w:spacing w:val="-3"/>
          <w:sz w:val="18"/>
        </w:rPr>
        <w:t>9</w:t>
      </w:r>
      <w:r>
        <w:rPr>
          <w:rFonts w:ascii="仿宋_GB2312" w:eastAsia="仿宋_GB2312" w:hAnsi="仿宋_GB2312" w:cs="仿宋_GB2312" w:hint="eastAsia"/>
          <w:spacing w:val="-5"/>
          <w:sz w:val="18"/>
        </w:rPr>
        <w:t>日上午交至西城区教育研修学院南楼</w:t>
      </w:r>
      <w:r>
        <w:rPr>
          <w:rFonts w:ascii="仿宋_GB2312" w:eastAsia="仿宋_GB2312" w:hAnsi="仿宋_GB2312" w:cs="仿宋_GB2312" w:hint="eastAsia"/>
          <w:spacing w:val="-1"/>
          <w:sz w:val="18"/>
        </w:rPr>
        <w:t>40</w:t>
      </w:r>
      <w:r>
        <w:rPr>
          <w:rFonts w:ascii="仿宋_GB2312" w:eastAsia="仿宋_GB2312" w:hAnsi="仿宋_GB2312" w:cs="仿宋_GB2312" w:hint="eastAsia"/>
          <w:sz w:val="18"/>
        </w:rPr>
        <w:t>4室杨智老师处（申请缓考教师的纸质证明一并上交</w:t>
      </w:r>
      <w:r>
        <w:rPr>
          <w:rFonts w:ascii="仿宋_GB2312" w:eastAsia="仿宋_GB2312" w:hAnsi="仿宋_GB2312" w:cs="仿宋_GB2312" w:hint="eastAsia"/>
          <w:spacing w:val="-91"/>
          <w:sz w:val="18"/>
        </w:rPr>
        <w:t>）</w:t>
      </w:r>
      <w:r>
        <w:rPr>
          <w:rFonts w:ascii="仿宋_GB2312" w:eastAsia="仿宋_GB2312" w:hAnsi="仿宋_GB2312" w:cs="仿宋_GB2312" w:hint="eastAsia"/>
          <w:sz w:val="18"/>
        </w:rPr>
        <w:t>，电子版发至“</w:t>
      </w:r>
      <w:hyperlink r:id="rId12">
        <w:r>
          <w:rPr>
            <w:rFonts w:ascii="仿宋_GB2312" w:eastAsia="仿宋_GB2312" w:hAnsi="仿宋_GB2312" w:cs="仿宋_GB2312" w:hint="eastAsia"/>
            <w:sz w:val="18"/>
          </w:rPr>
          <w:t>tianting1@sina.com</w:t>
        </w:r>
      </w:hyperlink>
      <w:r>
        <w:rPr>
          <w:rFonts w:ascii="仿宋_GB2312" w:eastAsia="仿宋_GB2312" w:hAnsi="仿宋_GB2312" w:cs="仿宋_GB2312" w:hint="eastAsia"/>
          <w:sz w:val="18"/>
        </w:rPr>
        <w:t>”邮箱。</w:t>
      </w:r>
    </w:p>
    <w:p w:rsidR="00075E51" w:rsidRDefault="00075E51" w:rsidP="00075E51">
      <w:pPr>
        <w:pStyle w:val="ab"/>
        <w:numPr>
          <w:ilvl w:val="0"/>
          <w:numId w:val="36"/>
        </w:numPr>
        <w:tabs>
          <w:tab w:val="left" w:pos="647"/>
          <w:tab w:val="left" w:pos="648"/>
        </w:tabs>
        <w:autoSpaceDE w:val="0"/>
        <w:autoSpaceDN w:val="0"/>
        <w:spacing w:before="2"/>
        <w:ind w:left="647" w:firstLineChars="0"/>
        <w:jc w:val="left"/>
        <w:rPr>
          <w:rFonts w:ascii="仿宋_GB2312" w:eastAsia="仿宋_GB2312" w:hAnsi="仿宋_GB2312" w:cs="仿宋_GB2312"/>
          <w:sz w:val="18"/>
        </w:rPr>
      </w:pPr>
      <w:r>
        <w:rPr>
          <w:rFonts w:ascii="仿宋_GB2312" w:eastAsia="仿宋_GB2312" w:hAnsi="仿宋_GB2312" w:cs="仿宋_GB2312" w:hint="eastAsia"/>
          <w:sz w:val="18"/>
        </w:rPr>
        <w:t>如表格行数不够可自行增加行数。</w:t>
      </w:r>
    </w:p>
    <w:p w:rsidR="00F1483C" w:rsidRDefault="00F1483C" w:rsidP="00F1483C">
      <w:pPr>
        <w:ind w:left="220"/>
        <w:jc w:val="left"/>
        <w:rPr>
          <w:rFonts w:ascii="仿宋_GB2312" w:eastAsia="仿宋_GB2312" w:hAnsi="仿宋_GB2312" w:cs="仿宋_GB2312"/>
          <w:sz w:val="28"/>
        </w:rPr>
      </w:pPr>
    </w:p>
    <w:p w:rsidR="00F1483C" w:rsidRDefault="00F1483C" w:rsidP="00075E51">
      <w:pPr>
        <w:ind w:left="220"/>
        <w:jc w:val="left"/>
        <w:rPr>
          <w:rFonts w:ascii="仿宋_GB2312" w:eastAsia="仿宋_GB2312" w:hAnsi="仿宋_GB2312" w:cs="仿宋_GB2312"/>
        </w:rPr>
      </w:pPr>
      <w:r>
        <w:rPr>
          <w:rFonts w:ascii="仿宋_GB2312" w:eastAsia="仿宋_GB2312" w:hAnsi="仿宋_GB2312" w:cs="仿宋_GB2312" w:hint="eastAsia"/>
        </w:rPr>
        <w:br w:type="column"/>
      </w:r>
      <w:r w:rsidR="00075E51" w:rsidRPr="00075E51">
        <w:rPr>
          <w:rFonts w:ascii="仿宋_GB2312" w:eastAsia="仿宋_GB2312" w:hAnsi="仿宋_GB2312" w:cs="仿宋_GB2312" w:hint="eastAsia"/>
          <w:sz w:val="56"/>
        </w:rPr>
        <w:lastRenderedPageBreak/>
        <w:t xml:space="preserve"> </w:t>
      </w:r>
      <w:r>
        <w:rPr>
          <w:rFonts w:ascii="仿宋_GB2312" w:eastAsia="仿宋_GB2312" w:hAnsi="仿宋_GB2312" w:cs="仿宋_GB2312" w:hint="eastAsia"/>
        </w:rPr>
        <w:t>附件2：</w:t>
      </w:r>
    </w:p>
    <w:p w:rsidR="00F1483C" w:rsidRDefault="00F1483C" w:rsidP="00F1483C">
      <w:pPr>
        <w:pStyle w:val="af0"/>
        <w:spacing w:after="12"/>
        <w:ind w:left="98" w:right="379"/>
        <w:jc w:val="center"/>
        <w:rPr>
          <w:rFonts w:ascii="仿宋_GB2312" w:eastAsia="仿宋_GB2312" w:hAnsi="仿宋_GB2312" w:cs="仿宋_GB2312"/>
          <w:sz w:val="40"/>
          <w:szCs w:val="40"/>
          <w:lang w:val="en-US"/>
        </w:rPr>
      </w:pPr>
      <w:r>
        <w:rPr>
          <w:rFonts w:ascii="仿宋_GB2312" w:eastAsia="仿宋_GB2312" w:hAnsi="仿宋_GB2312" w:cs="仿宋_GB2312" w:hint="eastAsia"/>
          <w:sz w:val="36"/>
          <w:szCs w:val="36"/>
          <w:lang w:val="en-US"/>
        </w:rPr>
        <w:t>2021年</w:t>
      </w:r>
      <w:r>
        <w:rPr>
          <w:rFonts w:ascii="仿宋_GB2312" w:eastAsia="仿宋_GB2312" w:hAnsi="仿宋_GB2312" w:cs="仿宋_GB2312" w:hint="eastAsia"/>
          <w:sz w:val="36"/>
          <w:szCs w:val="36"/>
        </w:rPr>
        <w:t>西城区小学体育教师专业技能考核</w:t>
      </w:r>
      <w:r>
        <w:rPr>
          <w:rFonts w:ascii="仿宋_GB2312" w:eastAsia="仿宋_GB2312" w:hAnsi="仿宋_GB2312" w:cs="仿宋_GB2312" w:hint="eastAsia"/>
          <w:sz w:val="36"/>
          <w:szCs w:val="36"/>
          <w:lang w:val="en-US"/>
        </w:rPr>
        <w:t>与展示工作上传视频负责教研员</w:t>
      </w:r>
    </w:p>
    <w:tbl>
      <w:tblPr>
        <w:tblW w:w="142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7"/>
        <w:gridCol w:w="3196"/>
        <w:gridCol w:w="1060"/>
        <w:gridCol w:w="815"/>
        <w:gridCol w:w="2743"/>
        <w:gridCol w:w="1017"/>
        <w:gridCol w:w="706"/>
        <w:gridCol w:w="2903"/>
        <w:gridCol w:w="898"/>
      </w:tblGrid>
      <w:tr w:rsidR="00F1483C" w:rsidTr="00A119CB">
        <w:trPr>
          <w:trHeight w:val="372"/>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学校</w:t>
            </w:r>
          </w:p>
          <w:p w:rsidR="00F1483C" w:rsidRDefault="00F1483C" w:rsidP="00A119CB">
            <w:pPr>
              <w:pStyle w:val="TableParagraph"/>
              <w:spacing w:before="107"/>
              <w:jc w:val="center"/>
              <w:rPr>
                <w:rFonts w:ascii="仿宋_GB2312" w:eastAsia="仿宋_GB2312" w:hAnsi="仿宋_GB2312" w:cs="仿宋_GB2312"/>
                <w:sz w:val="20"/>
                <w:szCs w:val="28"/>
              </w:rPr>
            </w:pPr>
            <w:r>
              <w:rPr>
                <w:rFonts w:ascii="仿宋_GB2312" w:eastAsia="仿宋_GB2312" w:hAnsi="仿宋_GB2312" w:cs="仿宋_GB2312" w:hint="eastAsia"/>
                <w:spacing w:val="-2"/>
                <w:sz w:val="20"/>
                <w:szCs w:val="28"/>
              </w:rPr>
              <w:t>序号</w:t>
            </w:r>
          </w:p>
        </w:tc>
        <w:tc>
          <w:tcPr>
            <w:tcW w:w="3196" w:type="dxa"/>
            <w:tcBorders>
              <w:left w:val="single" w:sz="4" w:space="0" w:color="auto"/>
              <w:bottom w:val="single" w:sz="4" w:space="0" w:color="auto"/>
              <w:right w:val="single" w:sz="4" w:space="0" w:color="auto"/>
            </w:tcBorders>
            <w:vAlign w:val="center"/>
          </w:tcPr>
          <w:p w:rsidR="00F1483C" w:rsidRDefault="00F1483C" w:rsidP="00A119CB">
            <w:pPr>
              <w:pStyle w:val="TableParagraph"/>
              <w:jc w:val="center"/>
              <w:rPr>
                <w:rFonts w:ascii="仿宋_GB2312" w:eastAsia="仿宋_GB2312" w:hAnsi="仿宋_GB2312" w:cs="仿宋_GB2312"/>
                <w:sz w:val="15"/>
                <w:szCs w:val="28"/>
              </w:rPr>
            </w:pPr>
          </w:p>
          <w:p w:rsidR="00F1483C" w:rsidRDefault="00F1483C" w:rsidP="00A119CB">
            <w:pPr>
              <w:pStyle w:val="TableParagraph"/>
              <w:ind w:right="32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学校</w:t>
            </w:r>
          </w:p>
        </w:tc>
        <w:tc>
          <w:tcPr>
            <w:tcW w:w="1060" w:type="dxa"/>
            <w:tcBorders>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教研员</w:t>
            </w: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学校</w:t>
            </w:r>
          </w:p>
          <w:p w:rsidR="00F1483C" w:rsidRDefault="00F1483C" w:rsidP="00A119CB">
            <w:pPr>
              <w:pStyle w:val="TableParagraph"/>
              <w:spacing w:before="107"/>
              <w:jc w:val="center"/>
              <w:rPr>
                <w:rFonts w:ascii="仿宋_GB2312" w:eastAsia="仿宋_GB2312" w:hAnsi="仿宋_GB2312" w:cs="仿宋_GB2312"/>
                <w:sz w:val="20"/>
                <w:szCs w:val="28"/>
              </w:rPr>
            </w:pPr>
            <w:r>
              <w:rPr>
                <w:rFonts w:ascii="仿宋_GB2312" w:eastAsia="仿宋_GB2312" w:hAnsi="仿宋_GB2312" w:cs="仿宋_GB2312" w:hint="eastAsia"/>
                <w:spacing w:val="-2"/>
                <w:sz w:val="20"/>
                <w:szCs w:val="28"/>
              </w:rPr>
              <w:t>序号</w:t>
            </w:r>
          </w:p>
        </w:tc>
        <w:tc>
          <w:tcPr>
            <w:tcW w:w="2743" w:type="dxa"/>
            <w:vAlign w:val="center"/>
          </w:tcPr>
          <w:p w:rsidR="00F1483C" w:rsidRDefault="00F1483C" w:rsidP="00A119CB">
            <w:pPr>
              <w:pStyle w:val="TableParagraph"/>
              <w:jc w:val="center"/>
              <w:rPr>
                <w:rFonts w:ascii="仿宋_GB2312" w:eastAsia="仿宋_GB2312" w:hAnsi="仿宋_GB2312" w:cs="仿宋_GB2312"/>
                <w:sz w:val="15"/>
                <w:szCs w:val="28"/>
              </w:rPr>
            </w:pPr>
          </w:p>
          <w:p w:rsidR="00F1483C" w:rsidRDefault="00F1483C" w:rsidP="00A119CB">
            <w:pPr>
              <w:pStyle w:val="TableParagraph"/>
              <w:ind w:right="121"/>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学校</w:t>
            </w:r>
          </w:p>
        </w:tc>
        <w:tc>
          <w:tcPr>
            <w:tcW w:w="1017"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教研员</w:t>
            </w: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学校</w:t>
            </w:r>
          </w:p>
          <w:p w:rsidR="00F1483C" w:rsidRDefault="00F1483C" w:rsidP="00A119CB">
            <w:pPr>
              <w:pStyle w:val="TableParagraph"/>
              <w:spacing w:before="107"/>
              <w:jc w:val="center"/>
              <w:rPr>
                <w:rFonts w:ascii="仿宋_GB2312" w:eastAsia="仿宋_GB2312" w:hAnsi="仿宋_GB2312" w:cs="仿宋_GB2312"/>
                <w:sz w:val="20"/>
                <w:szCs w:val="28"/>
              </w:rPr>
            </w:pPr>
            <w:r>
              <w:rPr>
                <w:rFonts w:ascii="仿宋_GB2312" w:eastAsia="仿宋_GB2312" w:hAnsi="仿宋_GB2312" w:cs="仿宋_GB2312" w:hint="eastAsia"/>
                <w:spacing w:val="-2"/>
                <w:sz w:val="20"/>
                <w:szCs w:val="28"/>
              </w:rPr>
              <w:t>序号</w:t>
            </w:r>
          </w:p>
        </w:tc>
        <w:tc>
          <w:tcPr>
            <w:tcW w:w="2903" w:type="dxa"/>
            <w:vAlign w:val="center"/>
          </w:tcPr>
          <w:p w:rsidR="00F1483C" w:rsidRDefault="00F1483C" w:rsidP="00A119CB">
            <w:pPr>
              <w:pStyle w:val="TableParagraph"/>
              <w:jc w:val="center"/>
              <w:rPr>
                <w:rFonts w:ascii="仿宋_GB2312" w:eastAsia="仿宋_GB2312" w:hAnsi="仿宋_GB2312" w:cs="仿宋_GB2312"/>
                <w:sz w:val="15"/>
                <w:szCs w:val="28"/>
              </w:rPr>
            </w:pPr>
          </w:p>
          <w:p w:rsidR="00F1483C" w:rsidRDefault="00F1483C" w:rsidP="00A119CB">
            <w:pPr>
              <w:pStyle w:val="TableParagraph"/>
              <w:ind w:right="121"/>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学校</w:t>
            </w:r>
          </w:p>
        </w:tc>
        <w:tc>
          <w:tcPr>
            <w:tcW w:w="898"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教研员</w:t>
            </w: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北京第一实验小学</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吉星</w:t>
            </w: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23</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北京小学红山分校</w:t>
            </w:r>
          </w:p>
        </w:tc>
        <w:tc>
          <w:tcPr>
            <w:tcW w:w="1017" w:type="dxa"/>
            <w:vMerge w:val="restart"/>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苏翌</w:t>
            </w: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44</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西单小学</w:t>
            </w:r>
          </w:p>
        </w:tc>
        <w:tc>
          <w:tcPr>
            <w:tcW w:w="898" w:type="dxa"/>
            <w:vMerge w:val="restart"/>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何雪</w:t>
            </w: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宣武回民小学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24</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自忠小学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45</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奋斗小学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登莱小学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25</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力学小学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46</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北京第二实验小学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康乐里小学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rPr>
              <w:t>26</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rPr>
              <w:t>161中附小</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47</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北京第二实验小学涭水河分校</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北京小学广内分校</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27</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顺城街第一小学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48</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三里河第三小学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6</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lang w:val="en-US"/>
              </w:rPr>
              <w:t>28</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lang w:val="en-US"/>
              </w:rPr>
              <w:t>十三中附小</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49</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中古友谊小学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7</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北京第二实验小学广外分校</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29</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什刹海小学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50</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复兴门外第一小学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8</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三义里小学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30</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黄陈根小学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51</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育民小学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9</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北京小学天宁寺分校</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31</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西什库小学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52</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北京第二实验小学白云路分校</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10</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椿树馆小学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32</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厂桥小学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53</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阜成门外第一小学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11</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青年湖小学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33</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鸦儿胡同小学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54</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展览路第一小学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12</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lang w:val="en-US"/>
              </w:rPr>
              <w:t>北京第一实验小学</w:t>
            </w:r>
            <w:r>
              <w:rPr>
                <w:rFonts w:ascii="仿宋_GB2312" w:eastAsia="仿宋_GB2312" w:hAnsi="仿宋_GB2312" w:cs="仿宋_GB2312" w:hint="eastAsia"/>
                <w:sz w:val="20"/>
                <w:szCs w:val="28"/>
              </w:rPr>
              <w:t>红莲</w:t>
            </w:r>
            <w:r>
              <w:rPr>
                <w:rFonts w:ascii="仿宋_GB2312" w:eastAsia="仿宋_GB2312" w:hAnsi="仿宋_GB2312" w:cs="仿宋_GB2312" w:hint="eastAsia"/>
                <w:sz w:val="20"/>
                <w:szCs w:val="28"/>
                <w:lang w:val="en-US"/>
              </w:rPr>
              <w:t>分校</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34</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北京雷峰小学</w:t>
            </w:r>
          </w:p>
        </w:tc>
        <w:tc>
          <w:tcPr>
            <w:tcW w:w="1017"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55</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北京建筑大学附属小学</w:t>
            </w:r>
          </w:p>
        </w:tc>
        <w:tc>
          <w:tcPr>
            <w:tcW w:w="898" w:type="dxa"/>
            <w:vMerge/>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13</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陶然亭小学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35</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五路通小学</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56</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西城外国语学校附属小学</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14</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八中附小</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36</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育翔小学</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57</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进步小学</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15</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十五中附小</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37</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三帆中学附属小学</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58</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lang w:val="en-US"/>
              </w:rPr>
              <w:t>育翔小学分校</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16</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宣武师范学校附属第一小学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38</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西城区师范学校附属小学</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59</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京华实验学校</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17</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白纸坊小学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39</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北京第二实验小学玉桃园分校</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60</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育才学校（</w:t>
            </w:r>
            <w:r>
              <w:rPr>
                <w:rFonts w:ascii="仿宋_GB2312" w:eastAsia="仿宋_GB2312" w:hAnsi="仿宋_GB2312" w:cs="仿宋_GB2312" w:hint="eastAsia"/>
                <w:sz w:val="20"/>
                <w:szCs w:val="28"/>
                <w:lang w:val="en-US"/>
              </w:rPr>
              <w:t>小学部</w:t>
            </w:r>
            <w:r>
              <w:rPr>
                <w:rFonts w:ascii="仿宋_GB2312" w:eastAsia="仿宋_GB2312" w:hAnsi="仿宋_GB2312" w:cs="仿宋_GB2312" w:hint="eastAsia"/>
                <w:sz w:val="20"/>
                <w:szCs w:val="28"/>
              </w:rPr>
              <w:t>）</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18</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西城区实验小学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40</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志成小学</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61</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北京市铁路第二中学（小学部）</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19</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香厂路小学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41</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北京师范大学京师附小</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62</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lang w:val="en-US"/>
              </w:rPr>
              <w:t>十四中（小学部）</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20</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新世纪实验小学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42</w:t>
            </w:r>
          </w:p>
        </w:tc>
        <w:tc>
          <w:tcPr>
            <w:tcW w:w="274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宏庙小学</w:t>
            </w:r>
          </w:p>
        </w:tc>
        <w:tc>
          <w:tcPr>
            <w:tcW w:w="1017" w:type="dxa"/>
            <w:vMerge/>
            <w:vAlign w:val="center"/>
          </w:tcPr>
          <w:p w:rsidR="00F1483C" w:rsidRDefault="00F1483C" w:rsidP="00A119CB">
            <w:pPr>
              <w:jc w:val="center"/>
              <w:rPr>
                <w:rFonts w:ascii="仿宋_GB2312" w:eastAsia="仿宋_GB2312" w:hAnsi="仿宋_GB2312" w:cs="仿宋_GB2312"/>
                <w:sz w:val="6"/>
                <w:szCs w:val="6"/>
              </w:rPr>
            </w:pPr>
          </w:p>
        </w:tc>
        <w:tc>
          <w:tcPr>
            <w:tcW w:w="706" w:type="dxa"/>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lang w:val="en-US"/>
              </w:rPr>
              <w:t>63</w:t>
            </w:r>
          </w:p>
        </w:tc>
        <w:tc>
          <w:tcPr>
            <w:tcW w:w="2903" w:type="dxa"/>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亚太实验学校（</w:t>
            </w:r>
            <w:r>
              <w:rPr>
                <w:rFonts w:ascii="仿宋_GB2312" w:eastAsia="仿宋_GB2312" w:hAnsi="仿宋_GB2312" w:cs="仿宋_GB2312" w:hint="eastAsia"/>
                <w:sz w:val="20"/>
                <w:szCs w:val="28"/>
                <w:lang w:val="en-US"/>
              </w:rPr>
              <w:t>小学部</w:t>
            </w:r>
            <w:r>
              <w:rPr>
                <w:rFonts w:ascii="仿宋_GB2312" w:eastAsia="仿宋_GB2312" w:hAnsi="仿宋_GB2312" w:cs="仿宋_GB2312" w:hint="eastAsia"/>
                <w:sz w:val="20"/>
                <w:szCs w:val="28"/>
              </w:rPr>
              <w:t>）</w:t>
            </w:r>
          </w:p>
        </w:tc>
        <w:tc>
          <w:tcPr>
            <w:tcW w:w="898" w:type="dxa"/>
            <w:vMerge/>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21</w:t>
            </w:r>
          </w:p>
        </w:tc>
        <w:tc>
          <w:tcPr>
            <w:tcW w:w="3196" w:type="dxa"/>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北京第一实验小学前门分校</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left w:val="single" w:sz="4" w:space="0" w:color="auto"/>
              <w:bottom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43</w:t>
            </w:r>
          </w:p>
        </w:tc>
        <w:tc>
          <w:tcPr>
            <w:tcW w:w="2743" w:type="dxa"/>
            <w:tcBorders>
              <w:bottom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华嘉小学</w:t>
            </w:r>
          </w:p>
        </w:tc>
        <w:tc>
          <w:tcPr>
            <w:tcW w:w="1017" w:type="dxa"/>
            <w:vMerge/>
            <w:tcBorders>
              <w:bottom w:val="single" w:sz="4" w:space="0" w:color="auto"/>
            </w:tcBorders>
            <w:vAlign w:val="center"/>
          </w:tcPr>
          <w:p w:rsidR="00F1483C" w:rsidRDefault="00F1483C" w:rsidP="00A119CB">
            <w:pPr>
              <w:jc w:val="center"/>
              <w:rPr>
                <w:rFonts w:ascii="仿宋_GB2312" w:eastAsia="仿宋_GB2312" w:hAnsi="仿宋_GB2312" w:cs="仿宋_GB2312"/>
                <w:sz w:val="6"/>
                <w:szCs w:val="6"/>
              </w:rPr>
            </w:pPr>
          </w:p>
        </w:tc>
        <w:tc>
          <w:tcPr>
            <w:tcW w:w="706" w:type="dxa"/>
            <w:tcBorders>
              <w:bottom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lang w:val="en-US"/>
              </w:rPr>
            </w:pPr>
            <w:r>
              <w:rPr>
                <w:rFonts w:ascii="仿宋_GB2312" w:eastAsia="仿宋_GB2312" w:hAnsi="仿宋_GB2312" w:cs="仿宋_GB2312" w:hint="eastAsia"/>
                <w:sz w:val="20"/>
                <w:szCs w:val="28"/>
                <w:lang w:val="en-US"/>
              </w:rPr>
              <w:t>64</w:t>
            </w:r>
          </w:p>
        </w:tc>
        <w:tc>
          <w:tcPr>
            <w:tcW w:w="2903" w:type="dxa"/>
            <w:tcBorders>
              <w:bottom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正泽学校</w:t>
            </w:r>
          </w:p>
        </w:tc>
        <w:tc>
          <w:tcPr>
            <w:tcW w:w="898" w:type="dxa"/>
            <w:vMerge/>
            <w:tcBorders>
              <w:bottom w:val="single" w:sz="4" w:space="0" w:color="auto"/>
            </w:tcBorders>
            <w:vAlign w:val="center"/>
          </w:tcPr>
          <w:p w:rsidR="00F1483C" w:rsidRDefault="00F1483C" w:rsidP="00A119CB">
            <w:pPr>
              <w:jc w:val="center"/>
              <w:rPr>
                <w:rFonts w:ascii="仿宋_GB2312" w:eastAsia="仿宋_GB2312" w:hAnsi="仿宋_GB2312" w:cs="仿宋_GB2312"/>
                <w:sz w:val="6"/>
                <w:szCs w:val="6"/>
              </w:rPr>
            </w:pPr>
          </w:p>
        </w:tc>
      </w:tr>
      <w:tr w:rsidR="00F1483C" w:rsidTr="00A119CB">
        <w:trPr>
          <w:trHeight w:val="287"/>
        </w:trPr>
        <w:tc>
          <w:tcPr>
            <w:tcW w:w="917" w:type="dxa"/>
            <w:tcBorders>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22</w:t>
            </w:r>
          </w:p>
        </w:tc>
        <w:tc>
          <w:tcPr>
            <w:tcW w:w="3196" w:type="dxa"/>
            <w:tcBorders>
              <w:top w:val="single" w:sz="4" w:space="0" w:color="auto"/>
              <w:left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炭儿胡同小学</w:t>
            </w:r>
          </w:p>
        </w:tc>
        <w:tc>
          <w:tcPr>
            <w:tcW w:w="1060" w:type="dxa"/>
            <w:vMerge/>
            <w:tcBorders>
              <w:top w:val="single" w:sz="4" w:space="0" w:color="auto"/>
              <w:left w:val="single" w:sz="4" w:space="0" w:color="auto"/>
              <w:bottom w:val="single" w:sz="4" w:space="0" w:color="auto"/>
              <w:right w:val="single" w:sz="4" w:space="0" w:color="auto"/>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815" w:type="dxa"/>
            <w:tcBorders>
              <w:top w:val="single" w:sz="4" w:space="0" w:color="auto"/>
              <w:left w:val="single" w:sz="4" w:space="0" w:color="auto"/>
              <w:bottom w:val="nil"/>
              <w:right w:val="nil"/>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2743" w:type="dxa"/>
            <w:tcBorders>
              <w:top w:val="single" w:sz="4" w:space="0" w:color="auto"/>
              <w:left w:val="nil"/>
              <w:bottom w:val="nil"/>
              <w:right w:val="nil"/>
            </w:tcBorders>
            <w:vAlign w:val="center"/>
          </w:tcPr>
          <w:p w:rsidR="00F1483C" w:rsidRDefault="00F1483C" w:rsidP="00A119CB">
            <w:pPr>
              <w:pStyle w:val="TableParagraph"/>
              <w:spacing w:before="53"/>
              <w:jc w:val="center"/>
              <w:rPr>
                <w:rFonts w:ascii="仿宋_GB2312" w:eastAsia="仿宋_GB2312" w:hAnsi="仿宋_GB2312" w:cs="仿宋_GB2312"/>
                <w:sz w:val="20"/>
                <w:szCs w:val="28"/>
              </w:rPr>
            </w:pPr>
          </w:p>
        </w:tc>
        <w:tc>
          <w:tcPr>
            <w:tcW w:w="1017" w:type="dxa"/>
            <w:tcBorders>
              <w:top w:val="single" w:sz="4" w:space="0" w:color="auto"/>
              <w:left w:val="nil"/>
              <w:bottom w:val="nil"/>
              <w:right w:val="nil"/>
            </w:tcBorders>
            <w:vAlign w:val="center"/>
          </w:tcPr>
          <w:p w:rsidR="00F1483C" w:rsidRDefault="00F1483C" w:rsidP="00A119CB">
            <w:pPr>
              <w:jc w:val="center"/>
              <w:rPr>
                <w:rFonts w:ascii="仿宋_GB2312" w:eastAsia="仿宋_GB2312" w:hAnsi="仿宋_GB2312" w:cs="仿宋_GB2312"/>
                <w:sz w:val="6"/>
                <w:szCs w:val="6"/>
              </w:rPr>
            </w:pPr>
          </w:p>
        </w:tc>
        <w:tc>
          <w:tcPr>
            <w:tcW w:w="706" w:type="dxa"/>
            <w:tcBorders>
              <w:top w:val="single" w:sz="4" w:space="0" w:color="auto"/>
              <w:left w:val="nil"/>
              <w:bottom w:val="nil"/>
              <w:right w:val="nil"/>
            </w:tcBorders>
            <w:vAlign w:val="center"/>
          </w:tcPr>
          <w:p w:rsidR="00F1483C" w:rsidRDefault="00F1483C" w:rsidP="00A119CB">
            <w:pPr>
              <w:jc w:val="center"/>
              <w:rPr>
                <w:rFonts w:ascii="仿宋_GB2312" w:eastAsia="仿宋_GB2312" w:hAnsi="仿宋_GB2312" w:cs="仿宋_GB2312"/>
                <w:sz w:val="6"/>
                <w:szCs w:val="6"/>
              </w:rPr>
            </w:pPr>
          </w:p>
        </w:tc>
        <w:tc>
          <w:tcPr>
            <w:tcW w:w="2903" w:type="dxa"/>
            <w:tcBorders>
              <w:top w:val="single" w:sz="4" w:space="0" w:color="auto"/>
              <w:left w:val="nil"/>
              <w:bottom w:val="nil"/>
              <w:right w:val="nil"/>
            </w:tcBorders>
            <w:vAlign w:val="center"/>
          </w:tcPr>
          <w:p w:rsidR="00F1483C" w:rsidRDefault="00F1483C" w:rsidP="00A119CB">
            <w:pPr>
              <w:jc w:val="center"/>
              <w:rPr>
                <w:rFonts w:ascii="仿宋_GB2312" w:eastAsia="仿宋_GB2312" w:hAnsi="仿宋_GB2312" w:cs="仿宋_GB2312"/>
                <w:sz w:val="6"/>
                <w:szCs w:val="6"/>
              </w:rPr>
            </w:pPr>
          </w:p>
        </w:tc>
        <w:tc>
          <w:tcPr>
            <w:tcW w:w="898" w:type="dxa"/>
            <w:tcBorders>
              <w:top w:val="single" w:sz="4" w:space="0" w:color="auto"/>
              <w:left w:val="nil"/>
              <w:bottom w:val="nil"/>
              <w:right w:val="nil"/>
            </w:tcBorders>
            <w:vAlign w:val="center"/>
          </w:tcPr>
          <w:p w:rsidR="00F1483C" w:rsidRDefault="00F1483C" w:rsidP="00A119CB">
            <w:pPr>
              <w:jc w:val="center"/>
              <w:rPr>
                <w:rFonts w:ascii="仿宋_GB2312" w:eastAsia="仿宋_GB2312" w:hAnsi="仿宋_GB2312" w:cs="仿宋_GB2312"/>
                <w:sz w:val="6"/>
                <w:szCs w:val="6"/>
              </w:rPr>
            </w:pPr>
          </w:p>
        </w:tc>
      </w:tr>
    </w:tbl>
    <w:p w:rsidR="00F1483C" w:rsidRDefault="00F1483C" w:rsidP="00F1483C">
      <w:pPr>
        <w:pStyle w:val="af0"/>
        <w:spacing w:before="8"/>
        <w:ind w:left="0"/>
        <w:rPr>
          <w:rFonts w:ascii="仿宋_GB2312" w:eastAsia="仿宋_GB2312" w:hAnsi="仿宋_GB2312" w:cs="仿宋_GB2312"/>
          <w:sz w:val="43"/>
        </w:rPr>
      </w:pPr>
    </w:p>
    <w:p w:rsidR="00F1483C" w:rsidRDefault="00F1483C" w:rsidP="00F1483C">
      <w:pPr>
        <w:pStyle w:val="af0"/>
        <w:spacing w:before="37"/>
        <w:ind w:left="98" w:right="7464"/>
        <w:rPr>
          <w:rFonts w:ascii="仿宋_GB2312" w:eastAsia="仿宋_GB2312" w:hAnsi="仿宋_GB2312" w:cs="仿宋_GB2312"/>
        </w:rPr>
      </w:pPr>
      <w:r>
        <w:rPr>
          <w:rFonts w:ascii="仿宋_GB2312" w:eastAsia="仿宋_GB2312" w:hAnsi="仿宋_GB2312" w:cs="仿宋_GB2312" w:hint="eastAsia"/>
        </w:rPr>
        <w:t>附件</w:t>
      </w:r>
      <w:r>
        <w:rPr>
          <w:rFonts w:ascii="仿宋_GB2312" w:eastAsia="仿宋_GB2312" w:hAnsi="仿宋_GB2312" w:cs="仿宋_GB2312" w:hint="eastAsia"/>
          <w:lang w:val="en-US"/>
        </w:rPr>
        <w:t>3</w:t>
      </w:r>
      <w:r>
        <w:rPr>
          <w:rFonts w:ascii="仿宋_GB2312" w:eastAsia="仿宋_GB2312" w:hAnsi="仿宋_GB2312" w:cs="仿宋_GB2312" w:hint="eastAsia"/>
        </w:rPr>
        <w:t>：</w:t>
      </w:r>
    </w:p>
    <w:p w:rsidR="00F1483C" w:rsidRDefault="00F1483C" w:rsidP="00F1483C">
      <w:pPr>
        <w:pStyle w:val="af0"/>
        <w:spacing w:before="8"/>
        <w:ind w:left="0"/>
        <w:jc w:val="center"/>
        <w:rPr>
          <w:rFonts w:ascii="仿宋_GB2312" w:eastAsia="仿宋_GB2312" w:hAnsi="仿宋_GB2312" w:cs="仿宋_GB2312"/>
          <w:sz w:val="36"/>
          <w:szCs w:val="36"/>
          <w:lang w:val="en-US"/>
        </w:rPr>
      </w:pPr>
      <w:r>
        <w:rPr>
          <w:rFonts w:ascii="仿宋_GB2312" w:eastAsia="仿宋_GB2312" w:hAnsi="仿宋_GB2312" w:cs="仿宋_GB2312" w:hint="eastAsia"/>
          <w:sz w:val="36"/>
          <w:szCs w:val="36"/>
          <w:lang w:val="en-US"/>
        </w:rPr>
        <w:t>2020年</w:t>
      </w:r>
      <w:r>
        <w:rPr>
          <w:rFonts w:ascii="仿宋_GB2312" w:eastAsia="仿宋_GB2312" w:hAnsi="仿宋_GB2312" w:cs="仿宋_GB2312" w:hint="eastAsia"/>
          <w:sz w:val="36"/>
          <w:szCs w:val="36"/>
        </w:rPr>
        <w:t>西城区小学体育教师专业技能考核</w:t>
      </w:r>
      <w:r>
        <w:rPr>
          <w:rFonts w:ascii="仿宋_GB2312" w:eastAsia="仿宋_GB2312" w:hAnsi="仿宋_GB2312" w:cs="仿宋_GB2312" w:hint="eastAsia"/>
          <w:sz w:val="36"/>
          <w:szCs w:val="36"/>
          <w:lang w:val="en-US"/>
        </w:rPr>
        <w:t>与展示工作各组考核前十名教师</w:t>
      </w:r>
    </w:p>
    <w:tbl>
      <w:tblPr>
        <w:tblStyle w:val="aa"/>
        <w:tblW w:w="14455" w:type="dxa"/>
        <w:tblLook w:val="0000" w:firstRow="0" w:lastRow="0" w:firstColumn="0" w:lastColumn="0" w:noHBand="0" w:noVBand="0"/>
      </w:tblPr>
      <w:tblGrid>
        <w:gridCol w:w="1521"/>
        <w:gridCol w:w="766"/>
        <w:gridCol w:w="2310"/>
        <w:gridCol w:w="774"/>
        <w:gridCol w:w="1110"/>
        <w:gridCol w:w="699"/>
        <w:gridCol w:w="2022"/>
        <w:gridCol w:w="699"/>
        <w:gridCol w:w="1511"/>
        <w:gridCol w:w="749"/>
        <w:gridCol w:w="1385"/>
        <w:gridCol w:w="909"/>
      </w:tblGrid>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学校</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姓名</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学校</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姓名</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学校</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姓名</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学校</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姓名</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学校</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姓名</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姓名</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北京第一实验小学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赵文帅</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北京小学天分</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王佳佳</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力学小学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刘思羽</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三帆中学附属小学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潘雪怡</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丁祎</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展览路第一小学</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韩冬旭</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北京第一实验小学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姜慧</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宣武师范学校附属第一小学</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于汪洋</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力学小学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刘思翼</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西城区师范学校附属小学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肖瑶</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耿浩然</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京华实验学校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孙涛</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宣武回民小学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杨达</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宣武师范学校附属第一小学</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杨擎</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王裔文</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西城区师范学校附属小学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车永军</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刘鸿彬</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育才学校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张宇萱</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宣武回民小学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李海峰</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宣武师范学校附属第一小学</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石锦</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王裔静</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志成小学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王子豪</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王珅</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王虎</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宣武回民小学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刘思聪</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宣武师范学校附属第一小学</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张帆</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李晓旭</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志成小学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岳增南</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窦宠</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关凯凯</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杨龙</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西城区实验小学</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赖玉洁</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周俊志</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志成小学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郭海翠</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牛凯跃</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陈麒先</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赵子熙</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新世纪实验小学</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张响</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孟圆</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宏庙小学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马晓雪</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奋斗小学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任昊文</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刘通</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房辉</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北京第一实验小学前门分校</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梁华</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颜紫梦</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宏庙小学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杨瀚</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北京第二实验小学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党曈</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高悦</w:t>
            </w:r>
          </w:p>
        </w:tc>
      </w:tr>
      <w:tr w:rsidR="00F1483C" w:rsidTr="00A119CB">
        <w:trPr>
          <w:trHeight w:val="682"/>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范凯丽</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北京小学红山</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齐帅</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黄城根小学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陈君宇</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宏庙小学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党晗</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北京第二实验小学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王林攀</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张站</w:t>
            </w:r>
          </w:p>
        </w:tc>
      </w:tr>
      <w:tr w:rsidR="00F1483C" w:rsidTr="00A119CB">
        <w:trPr>
          <w:trHeight w:val="697"/>
        </w:trPr>
        <w:tc>
          <w:tcPr>
            <w:tcW w:w="152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三义里小学</w:t>
            </w:r>
          </w:p>
        </w:tc>
        <w:tc>
          <w:tcPr>
            <w:tcW w:w="766"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贾伯洋</w:t>
            </w:r>
          </w:p>
        </w:tc>
        <w:tc>
          <w:tcPr>
            <w:tcW w:w="23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北京小学红山</w:t>
            </w:r>
          </w:p>
        </w:tc>
        <w:tc>
          <w:tcPr>
            <w:tcW w:w="774"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杨磊</w:t>
            </w:r>
          </w:p>
        </w:tc>
        <w:tc>
          <w:tcPr>
            <w:tcW w:w="1110"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育翔小学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李湘苑</w:t>
            </w:r>
          </w:p>
        </w:tc>
        <w:tc>
          <w:tcPr>
            <w:tcW w:w="2022"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华嘉小学</w:t>
            </w:r>
          </w:p>
        </w:tc>
        <w:tc>
          <w:tcPr>
            <w:tcW w:w="69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韩飒</w:t>
            </w:r>
          </w:p>
        </w:tc>
        <w:tc>
          <w:tcPr>
            <w:tcW w:w="1511"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中古友谊小学</w:t>
            </w:r>
          </w:p>
        </w:tc>
        <w:tc>
          <w:tcPr>
            <w:tcW w:w="74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蒋子文</w:t>
            </w:r>
          </w:p>
        </w:tc>
        <w:tc>
          <w:tcPr>
            <w:tcW w:w="1385"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正泽学校</w:t>
            </w:r>
          </w:p>
        </w:tc>
        <w:tc>
          <w:tcPr>
            <w:tcW w:w="909" w:type="dxa"/>
            <w:vAlign w:val="center"/>
          </w:tcPr>
          <w:p w:rsidR="00F1483C" w:rsidRDefault="00F1483C" w:rsidP="00A119CB">
            <w:pPr>
              <w:pStyle w:val="TableParagraph"/>
              <w:spacing w:before="53"/>
              <w:jc w:val="center"/>
              <w:rPr>
                <w:rFonts w:ascii="仿宋_GB2312" w:eastAsia="仿宋_GB2312" w:hAnsi="仿宋_GB2312" w:cs="仿宋_GB2312"/>
                <w:sz w:val="16"/>
                <w:lang w:val="en-US"/>
              </w:rPr>
            </w:pPr>
            <w:r>
              <w:rPr>
                <w:rFonts w:ascii="仿宋_GB2312" w:eastAsia="仿宋_GB2312" w:hAnsi="仿宋_GB2312" w:cs="仿宋_GB2312" w:hint="eastAsia"/>
                <w:sz w:val="16"/>
                <w:lang w:val="en-US"/>
              </w:rPr>
              <w:t>黄博鑫</w:t>
            </w:r>
          </w:p>
        </w:tc>
      </w:tr>
    </w:tbl>
    <w:p w:rsidR="00F1483C" w:rsidRDefault="00F1483C" w:rsidP="00F1483C">
      <w:pPr>
        <w:pStyle w:val="ab"/>
        <w:tabs>
          <w:tab w:val="left" w:pos="647"/>
          <w:tab w:val="left" w:pos="648"/>
        </w:tabs>
        <w:autoSpaceDE w:val="0"/>
        <w:autoSpaceDN w:val="0"/>
        <w:spacing w:before="2"/>
        <w:ind w:firstLineChars="0" w:firstLine="0"/>
        <w:jc w:val="left"/>
        <w:rPr>
          <w:rFonts w:ascii="仿宋_GB2312" w:eastAsia="仿宋_GB2312" w:hAnsi="仿宋_GB2312" w:cs="仿宋_GB2312"/>
          <w:sz w:val="18"/>
        </w:rPr>
      </w:pPr>
    </w:p>
    <w:p w:rsidR="0093319E" w:rsidRDefault="0093319E" w:rsidP="00790874">
      <w:pPr>
        <w:spacing w:line="0" w:lineRule="atLeast"/>
        <w:jc w:val="left"/>
        <w:rPr>
          <w:rFonts w:asciiTheme="minorEastAsia" w:hAnsiTheme="minorEastAsia"/>
          <w:sz w:val="18"/>
          <w:szCs w:val="18"/>
          <w:shd w:val="pct15" w:color="auto" w:fill="FFFFFF"/>
        </w:rPr>
      </w:pPr>
    </w:p>
    <w:sectPr w:rsidR="0093319E" w:rsidSect="00075E51">
      <w:pgSz w:w="16838" w:h="11906" w:orient="landscape" w:code="9"/>
      <w:pgMar w:top="993" w:right="1440"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6D" w:rsidRDefault="00EA366D" w:rsidP="00F746DA">
      <w:r>
        <w:separator/>
      </w:r>
    </w:p>
  </w:endnote>
  <w:endnote w:type="continuationSeparator" w:id="0">
    <w:p w:rsidR="00EA366D" w:rsidRDefault="00EA366D"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6D" w:rsidRDefault="00EA366D" w:rsidP="00F746DA">
      <w:r>
        <w:separator/>
      </w:r>
    </w:p>
  </w:footnote>
  <w:footnote w:type="continuationSeparator" w:id="0">
    <w:p w:rsidR="00EA366D" w:rsidRDefault="00EA366D"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7CDBA"/>
    <w:multiLevelType w:val="singleLevel"/>
    <w:tmpl w:val="8457CDBA"/>
    <w:lvl w:ilvl="0">
      <w:start w:val="1"/>
      <w:numFmt w:val="decimal"/>
      <w:lvlText w:val="%1."/>
      <w:lvlJc w:val="left"/>
      <w:pPr>
        <w:tabs>
          <w:tab w:val="left" w:pos="312"/>
        </w:tabs>
        <w:ind w:left="105" w:firstLine="0"/>
      </w:pPr>
    </w:lvl>
  </w:abstractNum>
  <w:abstractNum w:abstractNumId="1" w15:restartNumberingAfterBreak="0">
    <w:nsid w:val="98132765"/>
    <w:multiLevelType w:val="singleLevel"/>
    <w:tmpl w:val="98132765"/>
    <w:lvl w:ilvl="0">
      <w:start w:val="1"/>
      <w:numFmt w:val="decimal"/>
      <w:lvlText w:val="%1."/>
      <w:lvlJc w:val="left"/>
      <w:pPr>
        <w:ind w:left="425" w:hanging="425"/>
      </w:pPr>
      <w:rPr>
        <w:rFonts w:hint="default"/>
      </w:rPr>
    </w:lvl>
  </w:abstractNum>
  <w:abstractNum w:abstractNumId="2" w15:restartNumberingAfterBreak="0">
    <w:nsid w:val="A1BFA148"/>
    <w:multiLevelType w:val="singleLevel"/>
    <w:tmpl w:val="A1BFA148"/>
    <w:lvl w:ilvl="0">
      <w:start w:val="1"/>
      <w:numFmt w:val="decimal"/>
      <w:lvlText w:val="%1."/>
      <w:lvlJc w:val="left"/>
      <w:pPr>
        <w:tabs>
          <w:tab w:val="left" w:pos="312"/>
        </w:tabs>
      </w:pPr>
    </w:lvl>
  </w:abstractNum>
  <w:abstractNum w:abstractNumId="3" w15:restartNumberingAfterBreak="0">
    <w:nsid w:val="A3E83C48"/>
    <w:multiLevelType w:val="singleLevel"/>
    <w:tmpl w:val="A3E83C48"/>
    <w:lvl w:ilvl="0">
      <w:start w:val="1"/>
      <w:numFmt w:val="decimal"/>
      <w:lvlText w:val="%1."/>
      <w:lvlJc w:val="left"/>
      <w:pPr>
        <w:tabs>
          <w:tab w:val="left" w:pos="312"/>
        </w:tabs>
      </w:pPr>
    </w:lvl>
  </w:abstractNum>
  <w:abstractNum w:abstractNumId="4" w15:restartNumberingAfterBreak="0">
    <w:nsid w:val="B5E306ED"/>
    <w:multiLevelType w:val="multilevel"/>
    <w:tmpl w:val="B5E306ED"/>
    <w:lvl w:ilvl="0">
      <w:start w:val="1"/>
      <w:numFmt w:val="decimal"/>
      <w:lvlText w:val="%1."/>
      <w:lvlJc w:val="left"/>
      <w:pPr>
        <w:ind w:left="580" w:hanging="428"/>
      </w:pPr>
      <w:rPr>
        <w:rFonts w:ascii="Calibri" w:eastAsia="Calibri" w:hAnsi="Calibri" w:cs="Calibri" w:hint="default"/>
        <w:spacing w:val="-91"/>
        <w:w w:val="100"/>
        <w:sz w:val="18"/>
        <w:szCs w:val="18"/>
        <w:lang w:val="zh-CN" w:eastAsia="zh-CN" w:bidi="zh-CN"/>
      </w:rPr>
    </w:lvl>
    <w:lvl w:ilvl="1">
      <w:numFmt w:val="bullet"/>
      <w:lvlText w:val="•"/>
      <w:lvlJc w:val="left"/>
      <w:pPr>
        <w:ind w:left="1965" w:hanging="428"/>
      </w:pPr>
      <w:rPr>
        <w:rFonts w:hint="default"/>
        <w:lang w:val="zh-CN" w:eastAsia="zh-CN" w:bidi="zh-CN"/>
      </w:rPr>
    </w:lvl>
    <w:lvl w:ilvl="2">
      <w:numFmt w:val="bullet"/>
      <w:lvlText w:val="•"/>
      <w:lvlJc w:val="left"/>
      <w:pPr>
        <w:ind w:left="3351" w:hanging="428"/>
      </w:pPr>
      <w:rPr>
        <w:rFonts w:hint="default"/>
        <w:lang w:val="zh-CN" w:eastAsia="zh-CN" w:bidi="zh-CN"/>
      </w:rPr>
    </w:lvl>
    <w:lvl w:ilvl="3">
      <w:numFmt w:val="bullet"/>
      <w:lvlText w:val="•"/>
      <w:lvlJc w:val="left"/>
      <w:pPr>
        <w:ind w:left="4737" w:hanging="428"/>
      </w:pPr>
      <w:rPr>
        <w:rFonts w:hint="default"/>
        <w:lang w:val="zh-CN" w:eastAsia="zh-CN" w:bidi="zh-CN"/>
      </w:rPr>
    </w:lvl>
    <w:lvl w:ilvl="4">
      <w:numFmt w:val="bullet"/>
      <w:lvlText w:val="•"/>
      <w:lvlJc w:val="left"/>
      <w:pPr>
        <w:ind w:left="6123" w:hanging="428"/>
      </w:pPr>
      <w:rPr>
        <w:rFonts w:hint="default"/>
        <w:lang w:val="zh-CN" w:eastAsia="zh-CN" w:bidi="zh-CN"/>
      </w:rPr>
    </w:lvl>
    <w:lvl w:ilvl="5">
      <w:numFmt w:val="bullet"/>
      <w:lvlText w:val="•"/>
      <w:lvlJc w:val="left"/>
      <w:pPr>
        <w:ind w:left="7509" w:hanging="428"/>
      </w:pPr>
      <w:rPr>
        <w:rFonts w:hint="default"/>
        <w:lang w:val="zh-CN" w:eastAsia="zh-CN" w:bidi="zh-CN"/>
      </w:rPr>
    </w:lvl>
    <w:lvl w:ilvl="6">
      <w:numFmt w:val="bullet"/>
      <w:lvlText w:val="•"/>
      <w:lvlJc w:val="left"/>
      <w:pPr>
        <w:ind w:left="8895" w:hanging="428"/>
      </w:pPr>
      <w:rPr>
        <w:rFonts w:hint="default"/>
        <w:lang w:val="zh-CN" w:eastAsia="zh-CN" w:bidi="zh-CN"/>
      </w:rPr>
    </w:lvl>
    <w:lvl w:ilvl="7">
      <w:numFmt w:val="bullet"/>
      <w:lvlText w:val="•"/>
      <w:lvlJc w:val="left"/>
      <w:pPr>
        <w:ind w:left="10280" w:hanging="428"/>
      </w:pPr>
      <w:rPr>
        <w:rFonts w:hint="default"/>
        <w:lang w:val="zh-CN" w:eastAsia="zh-CN" w:bidi="zh-CN"/>
      </w:rPr>
    </w:lvl>
    <w:lvl w:ilvl="8">
      <w:numFmt w:val="bullet"/>
      <w:lvlText w:val="•"/>
      <w:lvlJc w:val="left"/>
      <w:pPr>
        <w:ind w:left="11666" w:hanging="428"/>
      </w:pPr>
      <w:rPr>
        <w:rFonts w:hint="default"/>
        <w:lang w:val="zh-CN" w:eastAsia="zh-CN" w:bidi="zh-CN"/>
      </w:rPr>
    </w:lvl>
  </w:abstractNum>
  <w:abstractNum w:abstractNumId="5" w15:restartNumberingAfterBreak="0">
    <w:nsid w:val="BF205925"/>
    <w:multiLevelType w:val="multilevel"/>
    <w:tmpl w:val="BF205925"/>
    <w:lvl w:ilvl="0">
      <w:start w:val="1"/>
      <w:numFmt w:val="decimal"/>
      <w:lvlText w:val="（%1）"/>
      <w:lvlJc w:val="left"/>
      <w:pPr>
        <w:ind w:left="1358" w:hanging="819"/>
      </w:pPr>
      <w:rPr>
        <w:rFonts w:ascii="Arial Unicode MS" w:eastAsia="Arial Unicode MS" w:hAnsi="Arial Unicode MS" w:cs="Arial Unicode MS" w:hint="default"/>
        <w:w w:val="99"/>
        <w:sz w:val="30"/>
        <w:szCs w:val="30"/>
        <w:lang w:val="zh-CN" w:eastAsia="zh-CN" w:bidi="zh-CN"/>
      </w:rPr>
    </w:lvl>
    <w:lvl w:ilvl="1">
      <w:numFmt w:val="bullet"/>
      <w:lvlText w:val="•"/>
      <w:lvlJc w:val="left"/>
      <w:pPr>
        <w:ind w:left="2106" w:hanging="819"/>
      </w:pPr>
      <w:rPr>
        <w:rFonts w:hint="default"/>
        <w:lang w:val="zh-CN" w:eastAsia="zh-CN" w:bidi="zh-CN"/>
      </w:rPr>
    </w:lvl>
    <w:lvl w:ilvl="2">
      <w:numFmt w:val="bullet"/>
      <w:lvlText w:val="•"/>
      <w:lvlJc w:val="left"/>
      <w:pPr>
        <w:ind w:left="2853" w:hanging="819"/>
      </w:pPr>
      <w:rPr>
        <w:rFonts w:hint="default"/>
        <w:lang w:val="zh-CN" w:eastAsia="zh-CN" w:bidi="zh-CN"/>
      </w:rPr>
    </w:lvl>
    <w:lvl w:ilvl="3">
      <w:numFmt w:val="bullet"/>
      <w:lvlText w:val="•"/>
      <w:lvlJc w:val="left"/>
      <w:pPr>
        <w:ind w:left="3599" w:hanging="819"/>
      </w:pPr>
      <w:rPr>
        <w:rFonts w:hint="default"/>
        <w:lang w:val="zh-CN" w:eastAsia="zh-CN" w:bidi="zh-CN"/>
      </w:rPr>
    </w:lvl>
    <w:lvl w:ilvl="4">
      <w:numFmt w:val="bullet"/>
      <w:lvlText w:val="•"/>
      <w:lvlJc w:val="left"/>
      <w:pPr>
        <w:ind w:left="4346" w:hanging="819"/>
      </w:pPr>
      <w:rPr>
        <w:rFonts w:hint="default"/>
        <w:lang w:val="zh-CN" w:eastAsia="zh-CN" w:bidi="zh-CN"/>
      </w:rPr>
    </w:lvl>
    <w:lvl w:ilvl="5">
      <w:numFmt w:val="bullet"/>
      <w:lvlText w:val="•"/>
      <w:lvlJc w:val="left"/>
      <w:pPr>
        <w:ind w:left="5093" w:hanging="819"/>
      </w:pPr>
      <w:rPr>
        <w:rFonts w:hint="default"/>
        <w:lang w:val="zh-CN" w:eastAsia="zh-CN" w:bidi="zh-CN"/>
      </w:rPr>
    </w:lvl>
    <w:lvl w:ilvl="6">
      <w:numFmt w:val="bullet"/>
      <w:lvlText w:val="•"/>
      <w:lvlJc w:val="left"/>
      <w:pPr>
        <w:ind w:left="5839" w:hanging="819"/>
      </w:pPr>
      <w:rPr>
        <w:rFonts w:hint="default"/>
        <w:lang w:val="zh-CN" w:eastAsia="zh-CN" w:bidi="zh-CN"/>
      </w:rPr>
    </w:lvl>
    <w:lvl w:ilvl="7">
      <w:numFmt w:val="bullet"/>
      <w:lvlText w:val="•"/>
      <w:lvlJc w:val="left"/>
      <w:pPr>
        <w:ind w:left="6586" w:hanging="819"/>
      </w:pPr>
      <w:rPr>
        <w:rFonts w:hint="default"/>
        <w:lang w:val="zh-CN" w:eastAsia="zh-CN" w:bidi="zh-CN"/>
      </w:rPr>
    </w:lvl>
    <w:lvl w:ilvl="8">
      <w:numFmt w:val="bullet"/>
      <w:lvlText w:val="•"/>
      <w:lvlJc w:val="left"/>
      <w:pPr>
        <w:ind w:left="7333" w:hanging="819"/>
      </w:pPr>
      <w:rPr>
        <w:rFonts w:hint="default"/>
        <w:lang w:val="zh-CN" w:eastAsia="zh-CN" w:bidi="zh-CN"/>
      </w:rPr>
    </w:lvl>
  </w:abstractNum>
  <w:abstractNum w:abstractNumId="6" w15:restartNumberingAfterBreak="0">
    <w:nsid w:val="CA7E69F0"/>
    <w:multiLevelType w:val="singleLevel"/>
    <w:tmpl w:val="CA7E69F0"/>
    <w:lvl w:ilvl="0">
      <w:start w:val="1"/>
      <w:numFmt w:val="decimal"/>
      <w:lvlText w:val="%1."/>
      <w:lvlJc w:val="left"/>
      <w:pPr>
        <w:tabs>
          <w:tab w:val="left" w:pos="312"/>
        </w:tabs>
      </w:pPr>
    </w:lvl>
  </w:abstractNum>
  <w:abstractNum w:abstractNumId="7" w15:restartNumberingAfterBreak="0">
    <w:nsid w:val="CF092B84"/>
    <w:multiLevelType w:val="multilevel"/>
    <w:tmpl w:val="CF092B84"/>
    <w:lvl w:ilvl="0">
      <w:start w:val="1"/>
      <w:numFmt w:val="decimal"/>
      <w:lvlText w:val="（%1）"/>
      <w:lvlJc w:val="left"/>
      <w:pPr>
        <w:ind w:left="1528" w:hanging="819"/>
      </w:pPr>
      <w:rPr>
        <w:rFonts w:ascii="Arial Unicode MS" w:eastAsia="Arial Unicode MS" w:hAnsi="Arial Unicode MS" w:cs="Arial Unicode MS" w:hint="default"/>
        <w:w w:val="99"/>
        <w:sz w:val="30"/>
        <w:szCs w:val="30"/>
        <w:lang w:val="zh-CN" w:eastAsia="zh-CN" w:bidi="zh-CN"/>
      </w:rPr>
    </w:lvl>
    <w:lvl w:ilvl="1">
      <w:numFmt w:val="bullet"/>
      <w:lvlText w:val="•"/>
      <w:lvlJc w:val="left"/>
      <w:pPr>
        <w:ind w:left="2255" w:hanging="819"/>
      </w:pPr>
      <w:rPr>
        <w:rFonts w:hint="default"/>
        <w:lang w:val="zh-CN" w:eastAsia="zh-CN" w:bidi="zh-CN"/>
      </w:rPr>
    </w:lvl>
    <w:lvl w:ilvl="2">
      <w:numFmt w:val="bullet"/>
      <w:lvlText w:val="•"/>
      <w:lvlJc w:val="left"/>
      <w:pPr>
        <w:ind w:left="2988" w:hanging="819"/>
      </w:pPr>
      <w:rPr>
        <w:rFonts w:hint="default"/>
        <w:lang w:val="zh-CN" w:eastAsia="zh-CN" w:bidi="zh-CN"/>
      </w:rPr>
    </w:lvl>
    <w:lvl w:ilvl="3">
      <w:numFmt w:val="bullet"/>
      <w:lvlText w:val="•"/>
      <w:lvlJc w:val="left"/>
      <w:pPr>
        <w:ind w:left="3720" w:hanging="819"/>
      </w:pPr>
      <w:rPr>
        <w:rFonts w:hint="default"/>
        <w:lang w:val="zh-CN" w:eastAsia="zh-CN" w:bidi="zh-CN"/>
      </w:rPr>
    </w:lvl>
    <w:lvl w:ilvl="4">
      <w:numFmt w:val="bullet"/>
      <w:lvlText w:val="•"/>
      <w:lvlJc w:val="left"/>
      <w:pPr>
        <w:ind w:left="4453" w:hanging="819"/>
      </w:pPr>
      <w:rPr>
        <w:rFonts w:hint="default"/>
        <w:lang w:val="zh-CN" w:eastAsia="zh-CN" w:bidi="zh-CN"/>
      </w:rPr>
    </w:lvl>
    <w:lvl w:ilvl="5">
      <w:numFmt w:val="bullet"/>
      <w:lvlText w:val="•"/>
      <w:lvlJc w:val="left"/>
      <w:pPr>
        <w:ind w:left="5186" w:hanging="819"/>
      </w:pPr>
      <w:rPr>
        <w:rFonts w:hint="default"/>
        <w:lang w:val="zh-CN" w:eastAsia="zh-CN" w:bidi="zh-CN"/>
      </w:rPr>
    </w:lvl>
    <w:lvl w:ilvl="6">
      <w:numFmt w:val="bullet"/>
      <w:lvlText w:val="•"/>
      <w:lvlJc w:val="left"/>
      <w:pPr>
        <w:ind w:left="5918" w:hanging="819"/>
      </w:pPr>
      <w:rPr>
        <w:rFonts w:hint="default"/>
        <w:lang w:val="zh-CN" w:eastAsia="zh-CN" w:bidi="zh-CN"/>
      </w:rPr>
    </w:lvl>
    <w:lvl w:ilvl="7">
      <w:numFmt w:val="bullet"/>
      <w:lvlText w:val="•"/>
      <w:lvlJc w:val="left"/>
      <w:pPr>
        <w:ind w:left="6651" w:hanging="819"/>
      </w:pPr>
      <w:rPr>
        <w:rFonts w:hint="default"/>
        <w:lang w:val="zh-CN" w:eastAsia="zh-CN" w:bidi="zh-CN"/>
      </w:rPr>
    </w:lvl>
    <w:lvl w:ilvl="8">
      <w:numFmt w:val="bullet"/>
      <w:lvlText w:val="•"/>
      <w:lvlJc w:val="left"/>
      <w:pPr>
        <w:ind w:left="7384" w:hanging="819"/>
      </w:pPr>
      <w:rPr>
        <w:rFonts w:hint="default"/>
        <w:lang w:val="zh-CN" w:eastAsia="zh-CN" w:bidi="zh-CN"/>
      </w:rPr>
    </w:lvl>
  </w:abstractNum>
  <w:abstractNum w:abstractNumId="8" w15:restartNumberingAfterBreak="0">
    <w:nsid w:val="D3BA7BD6"/>
    <w:multiLevelType w:val="singleLevel"/>
    <w:tmpl w:val="D3BA7BD6"/>
    <w:lvl w:ilvl="0">
      <w:start w:val="1"/>
      <w:numFmt w:val="decimal"/>
      <w:lvlText w:val="%1."/>
      <w:lvlJc w:val="left"/>
      <w:pPr>
        <w:tabs>
          <w:tab w:val="left" w:pos="312"/>
        </w:tabs>
        <w:ind w:left="52" w:firstLine="0"/>
      </w:pPr>
    </w:lvl>
  </w:abstractNum>
  <w:abstractNum w:abstractNumId="9" w15:restartNumberingAfterBreak="0">
    <w:nsid w:val="E2AAD6FE"/>
    <w:multiLevelType w:val="singleLevel"/>
    <w:tmpl w:val="E2AAD6FE"/>
    <w:lvl w:ilvl="0">
      <w:start w:val="1"/>
      <w:numFmt w:val="decimal"/>
      <w:lvlText w:val="%1."/>
      <w:lvlJc w:val="left"/>
      <w:pPr>
        <w:tabs>
          <w:tab w:val="left" w:pos="312"/>
        </w:tabs>
      </w:pPr>
    </w:lvl>
  </w:abstractNum>
  <w:abstractNum w:abstractNumId="10" w15:restartNumberingAfterBreak="0">
    <w:nsid w:val="00C93AA2"/>
    <w:multiLevelType w:val="hybridMultilevel"/>
    <w:tmpl w:val="5ECE81EC"/>
    <w:lvl w:ilvl="0" w:tplc="CDE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11B1CB1"/>
    <w:multiLevelType w:val="hybridMultilevel"/>
    <w:tmpl w:val="C5FCEB48"/>
    <w:lvl w:ilvl="0" w:tplc="46A44E64">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2" w15:restartNumberingAfterBreak="0">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15:restartNumberingAfterBreak="0">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16" w15:restartNumberingAfterBreak="0">
    <w:nsid w:val="2D88A4E3"/>
    <w:multiLevelType w:val="singleLevel"/>
    <w:tmpl w:val="2D88A4E3"/>
    <w:lvl w:ilvl="0">
      <w:start w:val="1"/>
      <w:numFmt w:val="decimal"/>
      <w:lvlText w:val="%1."/>
      <w:lvlJc w:val="left"/>
      <w:pPr>
        <w:tabs>
          <w:tab w:val="num" w:pos="312"/>
        </w:tabs>
      </w:pPr>
    </w:lvl>
  </w:abstractNum>
  <w:abstractNum w:abstractNumId="17" w15:restartNumberingAfterBreak="0">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4230681"/>
    <w:multiLevelType w:val="hybridMultilevel"/>
    <w:tmpl w:val="A2A6596E"/>
    <w:lvl w:ilvl="0" w:tplc="2C1C8DA6">
      <w:start w:val="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58B27262"/>
    <w:multiLevelType w:val="hybridMultilevel"/>
    <w:tmpl w:val="BC268332"/>
    <w:lvl w:ilvl="0" w:tplc="E03AC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ADCABA"/>
    <w:multiLevelType w:val="multilevel"/>
    <w:tmpl w:val="59ADCABA"/>
    <w:lvl w:ilvl="0">
      <w:start w:val="1"/>
      <w:numFmt w:val="decimal"/>
      <w:lvlText w:val="（%1）"/>
      <w:lvlJc w:val="left"/>
      <w:pPr>
        <w:ind w:left="819" w:hanging="819"/>
      </w:pPr>
      <w:rPr>
        <w:rFonts w:ascii="Arial Unicode MS" w:eastAsia="Arial Unicode MS" w:hAnsi="Arial Unicode MS" w:cs="Arial Unicode MS" w:hint="default"/>
        <w:w w:val="99"/>
        <w:sz w:val="30"/>
        <w:szCs w:val="30"/>
        <w:lang w:val="zh-CN" w:eastAsia="zh-CN" w:bidi="zh-CN"/>
      </w:rPr>
    </w:lvl>
    <w:lvl w:ilvl="1">
      <w:numFmt w:val="bullet"/>
      <w:lvlText w:val="•"/>
      <w:lvlJc w:val="left"/>
      <w:pPr>
        <w:ind w:left="1689" w:hanging="819"/>
      </w:pPr>
      <w:rPr>
        <w:rFonts w:hint="default"/>
        <w:lang w:val="zh-CN" w:eastAsia="zh-CN" w:bidi="zh-CN"/>
      </w:rPr>
    </w:lvl>
    <w:lvl w:ilvl="2">
      <w:numFmt w:val="bullet"/>
      <w:lvlText w:val="•"/>
      <w:lvlJc w:val="left"/>
      <w:pPr>
        <w:ind w:left="2560" w:hanging="819"/>
      </w:pPr>
      <w:rPr>
        <w:rFonts w:hint="default"/>
        <w:lang w:val="zh-CN" w:eastAsia="zh-CN" w:bidi="zh-CN"/>
      </w:rPr>
    </w:lvl>
    <w:lvl w:ilvl="3">
      <w:numFmt w:val="bullet"/>
      <w:lvlText w:val="•"/>
      <w:lvlJc w:val="left"/>
      <w:pPr>
        <w:ind w:left="3430" w:hanging="819"/>
      </w:pPr>
      <w:rPr>
        <w:rFonts w:hint="default"/>
        <w:lang w:val="zh-CN" w:eastAsia="zh-CN" w:bidi="zh-CN"/>
      </w:rPr>
    </w:lvl>
    <w:lvl w:ilvl="4">
      <w:numFmt w:val="bullet"/>
      <w:lvlText w:val="•"/>
      <w:lvlJc w:val="left"/>
      <w:pPr>
        <w:ind w:left="4301" w:hanging="819"/>
      </w:pPr>
      <w:rPr>
        <w:rFonts w:hint="default"/>
        <w:lang w:val="zh-CN" w:eastAsia="zh-CN" w:bidi="zh-CN"/>
      </w:rPr>
    </w:lvl>
    <w:lvl w:ilvl="5">
      <w:numFmt w:val="bullet"/>
      <w:lvlText w:val="•"/>
      <w:lvlJc w:val="left"/>
      <w:pPr>
        <w:ind w:left="5172" w:hanging="819"/>
      </w:pPr>
      <w:rPr>
        <w:rFonts w:hint="default"/>
        <w:lang w:val="zh-CN" w:eastAsia="zh-CN" w:bidi="zh-CN"/>
      </w:rPr>
    </w:lvl>
    <w:lvl w:ilvl="6">
      <w:numFmt w:val="bullet"/>
      <w:lvlText w:val="•"/>
      <w:lvlJc w:val="left"/>
      <w:pPr>
        <w:ind w:left="6042" w:hanging="819"/>
      </w:pPr>
      <w:rPr>
        <w:rFonts w:hint="default"/>
        <w:lang w:val="zh-CN" w:eastAsia="zh-CN" w:bidi="zh-CN"/>
      </w:rPr>
    </w:lvl>
    <w:lvl w:ilvl="7">
      <w:numFmt w:val="bullet"/>
      <w:lvlText w:val="•"/>
      <w:lvlJc w:val="left"/>
      <w:pPr>
        <w:ind w:left="6913" w:hanging="819"/>
      </w:pPr>
      <w:rPr>
        <w:rFonts w:hint="default"/>
        <w:lang w:val="zh-CN" w:eastAsia="zh-CN" w:bidi="zh-CN"/>
      </w:rPr>
    </w:lvl>
    <w:lvl w:ilvl="8">
      <w:numFmt w:val="bullet"/>
      <w:lvlText w:val="•"/>
      <w:lvlJc w:val="left"/>
      <w:pPr>
        <w:ind w:left="7784" w:hanging="819"/>
      </w:pPr>
      <w:rPr>
        <w:rFonts w:hint="default"/>
        <w:lang w:val="zh-CN" w:eastAsia="zh-CN" w:bidi="zh-CN"/>
      </w:rPr>
    </w:lvl>
  </w:abstractNum>
  <w:abstractNum w:abstractNumId="25" w15:restartNumberingAfterBreak="0">
    <w:nsid w:val="59B2387C"/>
    <w:multiLevelType w:val="hybridMultilevel"/>
    <w:tmpl w:val="FD460046"/>
    <w:lvl w:ilvl="0" w:tplc="98043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33832E2"/>
    <w:multiLevelType w:val="hybridMultilevel"/>
    <w:tmpl w:val="2A6A9596"/>
    <w:lvl w:ilvl="0" w:tplc="38686112">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6B3E31"/>
    <w:multiLevelType w:val="hybridMultilevel"/>
    <w:tmpl w:val="C8109D90"/>
    <w:lvl w:ilvl="0" w:tplc="5A56E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1D95987"/>
    <w:multiLevelType w:val="singleLevel"/>
    <w:tmpl w:val="71D95987"/>
    <w:lvl w:ilvl="0">
      <w:start w:val="3"/>
      <w:numFmt w:val="chineseCounting"/>
      <w:suff w:val="nothing"/>
      <w:lvlText w:val="（%1）"/>
      <w:lvlJc w:val="left"/>
      <w:rPr>
        <w:rFonts w:hint="eastAsia"/>
      </w:rPr>
    </w:lvl>
  </w:abstractNum>
  <w:abstractNum w:abstractNumId="33" w15:restartNumberingAfterBreak="0">
    <w:nsid w:val="73E666F7"/>
    <w:multiLevelType w:val="singleLevel"/>
    <w:tmpl w:val="73E666F7"/>
    <w:lvl w:ilvl="0">
      <w:start w:val="1"/>
      <w:numFmt w:val="decimal"/>
      <w:lvlText w:val="%1."/>
      <w:lvlJc w:val="left"/>
      <w:pPr>
        <w:tabs>
          <w:tab w:val="left" w:pos="312"/>
        </w:tabs>
      </w:pPr>
    </w:lvl>
  </w:abstractNum>
  <w:abstractNum w:abstractNumId="34"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BE5FAE"/>
    <w:multiLevelType w:val="hybridMultilevel"/>
    <w:tmpl w:val="10FA9FA0"/>
    <w:lvl w:ilvl="0" w:tplc="E09E9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9"/>
  </w:num>
  <w:num w:numId="3">
    <w:abstractNumId w:val="29"/>
  </w:num>
  <w:num w:numId="4">
    <w:abstractNumId w:val="21"/>
  </w:num>
  <w:num w:numId="5">
    <w:abstractNumId w:val="31"/>
  </w:num>
  <w:num w:numId="6">
    <w:abstractNumId w:val="6"/>
  </w:num>
  <w:num w:numId="7">
    <w:abstractNumId w:val="15"/>
  </w:num>
  <w:num w:numId="8">
    <w:abstractNumId w:val="18"/>
  </w:num>
  <w:num w:numId="9">
    <w:abstractNumId w:val="33"/>
  </w:num>
  <w:num w:numId="10">
    <w:abstractNumId w:val="34"/>
  </w:num>
  <w:num w:numId="11">
    <w:abstractNumId w:val="26"/>
  </w:num>
  <w:num w:numId="12">
    <w:abstractNumId w:val="22"/>
  </w:num>
  <w:num w:numId="13">
    <w:abstractNumId w:val="17"/>
  </w:num>
  <w:num w:numId="14">
    <w:abstractNumId w:val="13"/>
  </w:num>
  <w:num w:numId="15">
    <w:abstractNumId w:val="12"/>
  </w:num>
  <w:num w:numId="16">
    <w:abstractNumId w:val="20"/>
  </w:num>
  <w:num w:numId="17">
    <w:abstractNumId w:val="14"/>
  </w:num>
  <w:num w:numId="18">
    <w:abstractNumId w:val="0"/>
  </w:num>
  <w:num w:numId="19">
    <w:abstractNumId w:val="23"/>
  </w:num>
  <w:num w:numId="20">
    <w:abstractNumId w:val="11"/>
  </w:num>
  <w:num w:numId="21">
    <w:abstractNumId w:val="3"/>
  </w:num>
  <w:num w:numId="22">
    <w:abstractNumId w:val="10"/>
  </w:num>
  <w:num w:numId="23">
    <w:abstractNumId w:val="35"/>
  </w:num>
  <w:num w:numId="24">
    <w:abstractNumId w:val="2"/>
  </w:num>
  <w:num w:numId="25">
    <w:abstractNumId w:val="25"/>
  </w:num>
  <w:num w:numId="26">
    <w:abstractNumId w:val="30"/>
  </w:num>
  <w:num w:numId="27">
    <w:abstractNumId w:val="8"/>
  </w:num>
  <w:num w:numId="28">
    <w:abstractNumId w:val="16"/>
  </w:num>
  <w:num w:numId="29">
    <w:abstractNumId w:val="28"/>
  </w:num>
  <w:num w:numId="30">
    <w:abstractNumId w:val="9"/>
  </w:num>
  <w:num w:numId="31">
    <w:abstractNumId w:val="1"/>
  </w:num>
  <w:num w:numId="32">
    <w:abstractNumId w:val="7"/>
  </w:num>
  <w:num w:numId="33">
    <w:abstractNumId w:val="24"/>
  </w:num>
  <w:num w:numId="34">
    <w:abstractNumId w:val="5"/>
  </w:num>
  <w:num w:numId="35">
    <w:abstractNumId w:val="3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6DA"/>
    <w:rsid w:val="00001804"/>
    <w:rsid w:val="00001BBD"/>
    <w:rsid w:val="00001F36"/>
    <w:rsid w:val="00012354"/>
    <w:rsid w:val="00016352"/>
    <w:rsid w:val="0003486C"/>
    <w:rsid w:val="000455F9"/>
    <w:rsid w:val="000458F5"/>
    <w:rsid w:val="00045B08"/>
    <w:rsid w:val="000462D5"/>
    <w:rsid w:val="000469DF"/>
    <w:rsid w:val="00051442"/>
    <w:rsid w:val="00054DD5"/>
    <w:rsid w:val="00060687"/>
    <w:rsid w:val="00061196"/>
    <w:rsid w:val="0006714E"/>
    <w:rsid w:val="00071468"/>
    <w:rsid w:val="00072677"/>
    <w:rsid w:val="00075E51"/>
    <w:rsid w:val="00076048"/>
    <w:rsid w:val="00076BDA"/>
    <w:rsid w:val="00080E85"/>
    <w:rsid w:val="0008660E"/>
    <w:rsid w:val="00090EE9"/>
    <w:rsid w:val="0009204F"/>
    <w:rsid w:val="000A0709"/>
    <w:rsid w:val="000A28CB"/>
    <w:rsid w:val="000A2A93"/>
    <w:rsid w:val="000A64E8"/>
    <w:rsid w:val="000B7C9B"/>
    <w:rsid w:val="000C3FE0"/>
    <w:rsid w:val="000D179F"/>
    <w:rsid w:val="000D1845"/>
    <w:rsid w:val="000D7BA2"/>
    <w:rsid w:val="000E0CA2"/>
    <w:rsid w:val="000F0781"/>
    <w:rsid w:val="000F1B05"/>
    <w:rsid w:val="000F4D0F"/>
    <w:rsid w:val="000F5A29"/>
    <w:rsid w:val="001012C8"/>
    <w:rsid w:val="001106C5"/>
    <w:rsid w:val="0011400F"/>
    <w:rsid w:val="001264B2"/>
    <w:rsid w:val="00126F9E"/>
    <w:rsid w:val="00137674"/>
    <w:rsid w:val="001401A2"/>
    <w:rsid w:val="0014290A"/>
    <w:rsid w:val="001559B1"/>
    <w:rsid w:val="00157E87"/>
    <w:rsid w:val="00160D3B"/>
    <w:rsid w:val="00161CFE"/>
    <w:rsid w:val="00163EB6"/>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27164"/>
    <w:rsid w:val="002370C4"/>
    <w:rsid w:val="00237C85"/>
    <w:rsid w:val="00237F61"/>
    <w:rsid w:val="00242048"/>
    <w:rsid w:val="00244EFE"/>
    <w:rsid w:val="0025216E"/>
    <w:rsid w:val="00254852"/>
    <w:rsid w:val="002613C2"/>
    <w:rsid w:val="002667EE"/>
    <w:rsid w:val="002669FE"/>
    <w:rsid w:val="0027118F"/>
    <w:rsid w:val="00275D95"/>
    <w:rsid w:val="0027715E"/>
    <w:rsid w:val="00281341"/>
    <w:rsid w:val="00282CC4"/>
    <w:rsid w:val="00283186"/>
    <w:rsid w:val="002834A8"/>
    <w:rsid w:val="00296B08"/>
    <w:rsid w:val="002A18B0"/>
    <w:rsid w:val="002A1B05"/>
    <w:rsid w:val="002D11E7"/>
    <w:rsid w:val="002D7CC5"/>
    <w:rsid w:val="002F26E9"/>
    <w:rsid w:val="002F3204"/>
    <w:rsid w:val="002F73CE"/>
    <w:rsid w:val="00300D8B"/>
    <w:rsid w:val="00304B26"/>
    <w:rsid w:val="00307A02"/>
    <w:rsid w:val="00310E6D"/>
    <w:rsid w:val="003112E2"/>
    <w:rsid w:val="0031305E"/>
    <w:rsid w:val="003272A2"/>
    <w:rsid w:val="003277DC"/>
    <w:rsid w:val="00330FC8"/>
    <w:rsid w:val="00333230"/>
    <w:rsid w:val="00335141"/>
    <w:rsid w:val="0034136B"/>
    <w:rsid w:val="003449F5"/>
    <w:rsid w:val="0034698E"/>
    <w:rsid w:val="00346ECB"/>
    <w:rsid w:val="003510C3"/>
    <w:rsid w:val="00351414"/>
    <w:rsid w:val="003547F2"/>
    <w:rsid w:val="00360DF1"/>
    <w:rsid w:val="003670F8"/>
    <w:rsid w:val="00367C58"/>
    <w:rsid w:val="00372A57"/>
    <w:rsid w:val="00375904"/>
    <w:rsid w:val="0038401E"/>
    <w:rsid w:val="0039037D"/>
    <w:rsid w:val="00392936"/>
    <w:rsid w:val="003A215F"/>
    <w:rsid w:val="003A2D0E"/>
    <w:rsid w:val="003B07FC"/>
    <w:rsid w:val="003B5AA9"/>
    <w:rsid w:val="003C6764"/>
    <w:rsid w:val="003D09C1"/>
    <w:rsid w:val="003F0549"/>
    <w:rsid w:val="003F2ECE"/>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B6BAA"/>
    <w:rsid w:val="004C2305"/>
    <w:rsid w:val="004C2D0B"/>
    <w:rsid w:val="004C708F"/>
    <w:rsid w:val="004C7751"/>
    <w:rsid w:val="004F06D3"/>
    <w:rsid w:val="004F2F9E"/>
    <w:rsid w:val="004F395C"/>
    <w:rsid w:val="004F7C8F"/>
    <w:rsid w:val="00503E47"/>
    <w:rsid w:val="00504856"/>
    <w:rsid w:val="00506358"/>
    <w:rsid w:val="00507739"/>
    <w:rsid w:val="00511BA0"/>
    <w:rsid w:val="00521A74"/>
    <w:rsid w:val="00524BB3"/>
    <w:rsid w:val="0052523E"/>
    <w:rsid w:val="00526581"/>
    <w:rsid w:val="00526922"/>
    <w:rsid w:val="00534293"/>
    <w:rsid w:val="0053502E"/>
    <w:rsid w:val="00536A24"/>
    <w:rsid w:val="0053700B"/>
    <w:rsid w:val="005412D6"/>
    <w:rsid w:val="005439C5"/>
    <w:rsid w:val="005468DF"/>
    <w:rsid w:val="005470F3"/>
    <w:rsid w:val="00553F91"/>
    <w:rsid w:val="0055572E"/>
    <w:rsid w:val="0055590B"/>
    <w:rsid w:val="00556A06"/>
    <w:rsid w:val="005766A1"/>
    <w:rsid w:val="00585073"/>
    <w:rsid w:val="005A20D6"/>
    <w:rsid w:val="005B169B"/>
    <w:rsid w:val="005B5D56"/>
    <w:rsid w:val="005B5FE4"/>
    <w:rsid w:val="005B6BFC"/>
    <w:rsid w:val="005C38DE"/>
    <w:rsid w:val="005C4EBC"/>
    <w:rsid w:val="005D27CC"/>
    <w:rsid w:val="005D702F"/>
    <w:rsid w:val="005E1637"/>
    <w:rsid w:val="005E37C7"/>
    <w:rsid w:val="005F09F7"/>
    <w:rsid w:val="005F6DED"/>
    <w:rsid w:val="005F79FC"/>
    <w:rsid w:val="00601B53"/>
    <w:rsid w:val="00602EE3"/>
    <w:rsid w:val="00604C37"/>
    <w:rsid w:val="006058C7"/>
    <w:rsid w:val="00624455"/>
    <w:rsid w:val="00627973"/>
    <w:rsid w:val="00641884"/>
    <w:rsid w:val="0064407A"/>
    <w:rsid w:val="00664E93"/>
    <w:rsid w:val="0067140C"/>
    <w:rsid w:val="0067165C"/>
    <w:rsid w:val="00683297"/>
    <w:rsid w:val="006864AF"/>
    <w:rsid w:val="006949A7"/>
    <w:rsid w:val="006A1F7D"/>
    <w:rsid w:val="006A3165"/>
    <w:rsid w:val="006B1388"/>
    <w:rsid w:val="006B320E"/>
    <w:rsid w:val="006B3466"/>
    <w:rsid w:val="006B6718"/>
    <w:rsid w:val="006C6A69"/>
    <w:rsid w:val="006D2B2E"/>
    <w:rsid w:val="006D4343"/>
    <w:rsid w:val="006D70E0"/>
    <w:rsid w:val="006E015D"/>
    <w:rsid w:val="006E6699"/>
    <w:rsid w:val="006F3C27"/>
    <w:rsid w:val="00712A56"/>
    <w:rsid w:val="007137BC"/>
    <w:rsid w:val="00716672"/>
    <w:rsid w:val="00717C73"/>
    <w:rsid w:val="00724988"/>
    <w:rsid w:val="00725FE6"/>
    <w:rsid w:val="0073078D"/>
    <w:rsid w:val="00733D27"/>
    <w:rsid w:val="00734D9C"/>
    <w:rsid w:val="00736776"/>
    <w:rsid w:val="00736DF3"/>
    <w:rsid w:val="007370A6"/>
    <w:rsid w:val="00737F80"/>
    <w:rsid w:val="00740856"/>
    <w:rsid w:val="00744983"/>
    <w:rsid w:val="00746BA6"/>
    <w:rsid w:val="007704A8"/>
    <w:rsid w:val="00770D58"/>
    <w:rsid w:val="00781922"/>
    <w:rsid w:val="00786035"/>
    <w:rsid w:val="00790874"/>
    <w:rsid w:val="0079208B"/>
    <w:rsid w:val="007944A2"/>
    <w:rsid w:val="007A3886"/>
    <w:rsid w:val="007A4C4D"/>
    <w:rsid w:val="007C2634"/>
    <w:rsid w:val="007E004F"/>
    <w:rsid w:val="007E0DFB"/>
    <w:rsid w:val="007E5487"/>
    <w:rsid w:val="007E66FA"/>
    <w:rsid w:val="007F1359"/>
    <w:rsid w:val="007F29A8"/>
    <w:rsid w:val="007F4C0C"/>
    <w:rsid w:val="00803748"/>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417A"/>
    <w:rsid w:val="008A0FD6"/>
    <w:rsid w:val="008A7F20"/>
    <w:rsid w:val="008A7F72"/>
    <w:rsid w:val="008B0285"/>
    <w:rsid w:val="008C1B35"/>
    <w:rsid w:val="008C4000"/>
    <w:rsid w:val="008D12AF"/>
    <w:rsid w:val="008E35FB"/>
    <w:rsid w:val="008E7C4A"/>
    <w:rsid w:val="008F1705"/>
    <w:rsid w:val="00907B00"/>
    <w:rsid w:val="009136DE"/>
    <w:rsid w:val="009170DE"/>
    <w:rsid w:val="00923A98"/>
    <w:rsid w:val="00923DF9"/>
    <w:rsid w:val="00926F00"/>
    <w:rsid w:val="00931364"/>
    <w:rsid w:val="00931743"/>
    <w:rsid w:val="0093319E"/>
    <w:rsid w:val="00934625"/>
    <w:rsid w:val="0094063E"/>
    <w:rsid w:val="00943741"/>
    <w:rsid w:val="0094478E"/>
    <w:rsid w:val="00951ED4"/>
    <w:rsid w:val="00952F3E"/>
    <w:rsid w:val="0096590A"/>
    <w:rsid w:val="00975B68"/>
    <w:rsid w:val="00990C81"/>
    <w:rsid w:val="00995FC7"/>
    <w:rsid w:val="009A11C7"/>
    <w:rsid w:val="009A2983"/>
    <w:rsid w:val="009A705F"/>
    <w:rsid w:val="009B0A7B"/>
    <w:rsid w:val="009B1BBB"/>
    <w:rsid w:val="009B48F8"/>
    <w:rsid w:val="009B64FD"/>
    <w:rsid w:val="009C1590"/>
    <w:rsid w:val="009D038F"/>
    <w:rsid w:val="009D31CC"/>
    <w:rsid w:val="009D48C6"/>
    <w:rsid w:val="009E67BF"/>
    <w:rsid w:val="009F0EB7"/>
    <w:rsid w:val="009F6A9D"/>
    <w:rsid w:val="009F6DB4"/>
    <w:rsid w:val="00A03CBE"/>
    <w:rsid w:val="00A05820"/>
    <w:rsid w:val="00A066C0"/>
    <w:rsid w:val="00A1036E"/>
    <w:rsid w:val="00A119CB"/>
    <w:rsid w:val="00A12A93"/>
    <w:rsid w:val="00A13D40"/>
    <w:rsid w:val="00A13F31"/>
    <w:rsid w:val="00A20115"/>
    <w:rsid w:val="00A21D96"/>
    <w:rsid w:val="00A26AA1"/>
    <w:rsid w:val="00A30805"/>
    <w:rsid w:val="00A41A7D"/>
    <w:rsid w:val="00A468C4"/>
    <w:rsid w:val="00A528DF"/>
    <w:rsid w:val="00A5508E"/>
    <w:rsid w:val="00A6571C"/>
    <w:rsid w:val="00A67B84"/>
    <w:rsid w:val="00A70DEF"/>
    <w:rsid w:val="00A7101D"/>
    <w:rsid w:val="00A76423"/>
    <w:rsid w:val="00A76DAC"/>
    <w:rsid w:val="00A76EC2"/>
    <w:rsid w:val="00A810C4"/>
    <w:rsid w:val="00A83CE5"/>
    <w:rsid w:val="00A85DD9"/>
    <w:rsid w:val="00A91B08"/>
    <w:rsid w:val="00A93195"/>
    <w:rsid w:val="00AB6FCF"/>
    <w:rsid w:val="00AC1DBC"/>
    <w:rsid w:val="00AC4969"/>
    <w:rsid w:val="00AD149E"/>
    <w:rsid w:val="00AD28A3"/>
    <w:rsid w:val="00AD593B"/>
    <w:rsid w:val="00AE291C"/>
    <w:rsid w:val="00AE2F77"/>
    <w:rsid w:val="00AF3CB8"/>
    <w:rsid w:val="00AF7CDF"/>
    <w:rsid w:val="00B001D3"/>
    <w:rsid w:val="00B04D7B"/>
    <w:rsid w:val="00B144AF"/>
    <w:rsid w:val="00B17507"/>
    <w:rsid w:val="00B3627D"/>
    <w:rsid w:val="00B36C66"/>
    <w:rsid w:val="00B37411"/>
    <w:rsid w:val="00B4199D"/>
    <w:rsid w:val="00B42A51"/>
    <w:rsid w:val="00B4523F"/>
    <w:rsid w:val="00B51057"/>
    <w:rsid w:val="00B54423"/>
    <w:rsid w:val="00B57AE0"/>
    <w:rsid w:val="00B57C84"/>
    <w:rsid w:val="00B70BFE"/>
    <w:rsid w:val="00B71EF7"/>
    <w:rsid w:val="00B76324"/>
    <w:rsid w:val="00B825E2"/>
    <w:rsid w:val="00B82C75"/>
    <w:rsid w:val="00B84011"/>
    <w:rsid w:val="00B93301"/>
    <w:rsid w:val="00B96E1C"/>
    <w:rsid w:val="00B96F62"/>
    <w:rsid w:val="00BA383B"/>
    <w:rsid w:val="00BB48E0"/>
    <w:rsid w:val="00BC137B"/>
    <w:rsid w:val="00BC5DD1"/>
    <w:rsid w:val="00BE5FE9"/>
    <w:rsid w:val="00BE655E"/>
    <w:rsid w:val="00BF11D6"/>
    <w:rsid w:val="00C045DB"/>
    <w:rsid w:val="00C117F8"/>
    <w:rsid w:val="00C130F1"/>
    <w:rsid w:val="00C13191"/>
    <w:rsid w:val="00C15EA0"/>
    <w:rsid w:val="00C35B11"/>
    <w:rsid w:val="00C41398"/>
    <w:rsid w:val="00C46EE3"/>
    <w:rsid w:val="00C55300"/>
    <w:rsid w:val="00C55A7E"/>
    <w:rsid w:val="00C570FE"/>
    <w:rsid w:val="00C5729C"/>
    <w:rsid w:val="00C618B6"/>
    <w:rsid w:val="00C70079"/>
    <w:rsid w:val="00C708C0"/>
    <w:rsid w:val="00C81C48"/>
    <w:rsid w:val="00C864E8"/>
    <w:rsid w:val="00CA1840"/>
    <w:rsid w:val="00CA212A"/>
    <w:rsid w:val="00CB4079"/>
    <w:rsid w:val="00CC1AFE"/>
    <w:rsid w:val="00CC4743"/>
    <w:rsid w:val="00CD4376"/>
    <w:rsid w:val="00CE6969"/>
    <w:rsid w:val="00CF26B8"/>
    <w:rsid w:val="00D115AF"/>
    <w:rsid w:val="00D130F4"/>
    <w:rsid w:val="00D20E77"/>
    <w:rsid w:val="00D2207F"/>
    <w:rsid w:val="00D333C9"/>
    <w:rsid w:val="00D370AA"/>
    <w:rsid w:val="00D37917"/>
    <w:rsid w:val="00D379E7"/>
    <w:rsid w:val="00D522E6"/>
    <w:rsid w:val="00D52875"/>
    <w:rsid w:val="00D53E06"/>
    <w:rsid w:val="00D55413"/>
    <w:rsid w:val="00D56D11"/>
    <w:rsid w:val="00D67229"/>
    <w:rsid w:val="00D8168B"/>
    <w:rsid w:val="00D81BAA"/>
    <w:rsid w:val="00D831E9"/>
    <w:rsid w:val="00D87BFB"/>
    <w:rsid w:val="00D9670A"/>
    <w:rsid w:val="00DA010A"/>
    <w:rsid w:val="00DA7987"/>
    <w:rsid w:val="00DB4AC5"/>
    <w:rsid w:val="00DC1171"/>
    <w:rsid w:val="00DC423E"/>
    <w:rsid w:val="00DC62FC"/>
    <w:rsid w:val="00DC7615"/>
    <w:rsid w:val="00DC7D8D"/>
    <w:rsid w:val="00DD1353"/>
    <w:rsid w:val="00DD3429"/>
    <w:rsid w:val="00DD6CA6"/>
    <w:rsid w:val="00DE30B9"/>
    <w:rsid w:val="00DE7297"/>
    <w:rsid w:val="00DF400C"/>
    <w:rsid w:val="00E115D7"/>
    <w:rsid w:val="00E12FD1"/>
    <w:rsid w:val="00E14DED"/>
    <w:rsid w:val="00E16A17"/>
    <w:rsid w:val="00E2004B"/>
    <w:rsid w:val="00E33329"/>
    <w:rsid w:val="00E361A0"/>
    <w:rsid w:val="00E36C6F"/>
    <w:rsid w:val="00E4667C"/>
    <w:rsid w:val="00E5468A"/>
    <w:rsid w:val="00E6268D"/>
    <w:rsid w:val="00E6671F"/>
    <w:rsid w:val="00E675B6"/>
    <w:rsid w:val="00E82544"/>
    <w:rsid w:val="00E83A2B"/>
    <w:rsid w:val="00E9419F"/>
    <w:rsid w:val="00E957D3"/>
    <w:rsid w:val="00EA366D"/>
    <w:rsid w:val="00EA4B5D"/>
    <w:rsid w:val="00EA5C8D"/>
    <w:rsid w:val="00EA664B"/>
    <w:rsid w:val="00EB1D8E"/>
    <w:rsid w:val="00EB6B7C"/>
    <w:rsid w:val="00EB783F"/>
    <w:rsid w:val="00EC7A87"/>
    <w:rsid w:val="00ED0421"/>
    <w:rsid w:val="00ED788B"/>
    <w:rsid w:val="00EE01DC"/>
    <w:rsid w:val="00EE0F95"/>
    <w:rsid w:val="00EE1C6D"/>
    <w:rsid w:val="00EE3C6A"/>
    <w:rsid w:val="00EE5551"/>
    <w:rsid w:val="00EE65B7"/>
    <w:rsid w:val="00EF0642"/>
    <w:rsid w:val="00EF6359"/>
    <w:rsid w:val="00F03EA9"/>
    <w:rsid w:val="00F128FA"/>
    <w:rsid w:val="00F146F3"/>
    <w:rsid w:val="00F1483C"/>
    <w:rsid w:val="00F17346"/>
    <w:rsid w:val="00F26C75"/>
    <w:rsid w:val="00F46002"/>
    <w:rsid w:val="00F54869"/>
    <w:rsid w:val="00F54EB8"/>
    <w:rsid w:val="00F56018"/>
    <w:rsid w:val="00F62A0C"/>
    <w:rsid w:val="00F7148B"/>
    <w:rsid w:val="00F71517"/>
    <w:rsid w:val="00F746DA"/>
    <w:rsid w:val="00F75371"/>
    <w:rsid w:val="00F800F6"/>
    <w:rsid w:val="00F83009"/>
    <w:rsid w:val="00F859AD"/>
    <w:rsid w:val="00F92382"/>
    <w:rsid w:val="00F9530C"/>
    <w:rsid w:val="00FA1DBB"/>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AC82"/>
  <w15:docId w15:val="{A9238915-32CD-4E7E-9BC0-0717D7F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746DA"/>
    <w:rPr>
      <w:b/>
      <w:bCs/>
    </w:rPr>
  </w:style>
  <w:style w:type="character" w:styleId="a9">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 w:type="character" w:customStyle="1" w:styleId="contenttitn1">
    <w:name w:val="content_titn1"/>
    <w:basedOn w:val="a0"/>
    <w:rsid w:val="00926F00"/>
  </w:style>
  <w:style w:type="paragraph" w:styleId="af0">
    <w:name w:val="Body Text"/>
    <w:basedOn w:val="a"/>
    <w:link w:val="af1"/>
    <w:uiPriority w:val="1"/>
    <w:qFormat/>
    <w:rsid w:val="0093319E"/>
    <w:pPr>
      <w:autoSpaceDE w:val="0"/>
      <w:autoSpaceDN w:val="0"/>
      <w:spacing w:before="67"/>
      <w:ind w:left="120"/>
      <w:jc w:val="left"/>
    </w:pPr>
    <w:rPr>
      <w:rFonts w:ascii="Arial Unicode MS" w:eastAsia="Arial Unicode MS" w:hAnsi="Arial Unicode MS" w:cs="Arial Unicode MS"/>
      <w:kern w:val="0"/>
      <w:sz w:val="32"/>
      <w:szCs w:val="32"/>
      <w:lang w:val="zh-CN" w:bidi="zh-CN"/>
    </w:rPr>
  </w:style>
  <w:style w:type="character" w:customStyle="1" w:styleId="af1">
    <w:name w:val="正文文本 字符"/>
    <w:basedOn w:val="a0"/>
    <w:link w:val="af0"/>
    <w:uiPriority w:val="1"/>
    <w:rsid w:val="0093319E"/>
    <w:rPr>
      <w:rFonts w:ascii="Arial Unicode MS" w:eastAsia="Arial Unicode MS" w:hAnsi="Arial Unicode MS" w:cs="Arial Unicode MS"/>
      <w:kern w:val="0"/>
      <w:sz w:val="32"/>
      <w:szCs w:val="32"/>
      <w:lang w:val="zh-CN" w:bidi="zh-CN"/>
    </w:rPr>
  </w:style>
  <w:style w:type="paragraph" w:customStyle="1" w:styleId="TableParagraph">
    <w:name w:val="Table Paragraph"/>
    <w:basedOn w:val="a"/>
    <w:uiPriority w:val="1"/>
    <w:qFormat/>
    <w:rsid w:val="0093319E"/>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anting1@si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59E9-FC65-45D0-AF1D-AFBEFFF7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Windows 用户</cp:lastModifiedBy>
  <cp:revision>87</cp:revision>
  <cp:lastPrinted>2021-03-03T06:06:00Z</cp:lastPrinted>
  <dcterms:created xsi:type="dcterms:W3CDTF">2021-03-10T08:00:00Z</dcterms:created>
  <dcterms:modified xsi:type="dcterms:W3CDTF">2021-11-24T06:33:00Z</dcterms:modified>
</cp:coreProperties>
</file>