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（2022~2023学年度第一学期）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2022年9月19日 至2022年9月23日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四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594"/>
        <w:gridCol w:w="1374"/>
        <w:gridCol w:w="1360"/>
        <w:gridCol w:w="1536"/>
        <w:gridCol w:w="2017"/>
        <w:gridCol w:w="2156"/>
        <w:gridCol w:w="3584"/>
        <w:gridCol w:w="1544"/>
      </w:tblGrid>
      <w:tr w:rsidR="00903B3C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主责研修员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03B3C" w:rsidTr="004C47C3">
        <w:trPr>
          <w:trHeight w:val="4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马蔷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AC60C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2022.9.22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</w:t>
            </w:r>
            <w:r w:rsidR="00FE534D"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125E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线上</w:t>
            </w:r>
            <w:r w:rsidR="002D60B9">
              <w:rPr>
                <w:rFonts w:asciiTheme="minorEastAsia" w:eastAsiaTheme="minorEastAsia" w:hAnsiTheme="minorEastAsia" w:cs="宋体"/>
                <w:sz w:val="24"/>
              </w:rPr>
              <w:t>（视频案例）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125E46" w:rsidP="00125E4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新课标背景下统编教材一年级上册构建单元整体教学策略的研究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125E46" w:rsidRDefault="00125E46" w:rsidP="00125E4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125E46">
              <w:rPr>
                <w:rFonts w:asciiTheme="minorEastAsia" w:eastAsiaTheme="minorEastAsia" w:hAnsiTheme="minorEastAsia" w:cs="宋体" w:hint="eastAsia"/>
                <w:sz w:val="24"/>
              </w:rPr>
              <w:t>树立儿童视角 强化衔接意识 马蔷</w:t>
            </w:r>
          </w:p>
          <w:p w:rsidR="00125E46" w:rsidRDefault="00125E46" w:rsidP="00125E4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一年级上册汉语拼音教材教法说明  刘娟</w:t>
            </w:r>
          </w:p>
          <w:p w:rsidR="00125E46" w:rsidRDefault="00125E46" w:rsidP="00125E4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汉语拼音单元中的识字教学研究</w:t>
            </w:r>
          </w:p>
          <w:p w:rsidR="00125E46" w:rsidRPr="00125E46" w:rsidRDefault="00125E46" w:rsidP="00125E4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一年级语文课堂中“倾听”习惯的养成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903B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FC6A9B" w:rsidTr="006C76E5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8D400C" w:rsidP="00FC6A9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李昕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34496E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2022.9.21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3F5F85" w:rsidRDefault="003F5F85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14:00-16:00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三义里小学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“双减”理念下小学一年级数学主题活动设计的实践研究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专题讲座“在主题活动中支持幼儿的主动学习”主讲人：西城区教育研修学院</w:t>
            </w:r>
            <w:r w:rsidR="0077073F">
              <w:rPr>
                <w:rFonts w:asciiTheme="minorEastAsia" w:eastAsiaTheme="minorEastAsia" w:hAnsiTheme="minorEastAsia" w:cs="宋体" w:hint="eastAsia"/>
                <w:sz w:val="24"/>
              </w:rPr>
              <w:t>学前部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陈立主任。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参会二维码：</w:t>
            </w:r>
          </w:p>
          <w:p w:rsidR="00FC6A9B" w:rsidRDefault="00FC6A9B" w:rsidP="00FC6A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E4C53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6DCDED9D" wp14:editId="10219740">
                  <wp:extent cx="800100" cy="733425"/>
                  <wp:effectExtent l="0" t="0" r="0" b="9525"/>
                  <wp:docPr id="1" name="图片 1" descr="C:\Users\admin\AppData\Local\Temp\WeChat Files\208d5756d6a31b37a4c18b204dd7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WeChat Files\208d5756d6a31b37a4c18b204dd70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3C" w:rsidTr="004C47C3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8D400C" w:rsidP="004301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数学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张晶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DD2B2F" w:rsidP="0043013C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2022.</w:t>
            </w:r>
            <w:r w:rsidR="0043013C" w:rsidRPr="0043013C">
              <w:rPr>
                <w:rFonts w:asciiTheme="minorEastAsia" w:eastAsiaTheme="minorEastAsia" w:hAnsiTheme="minorEastAsia"/>
                <w:sz w:val="24"/>
              </w:rPr>
              <w:t>9.21</w:t>
            </w:r>
            <w:r w:rsidR="0043013C"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周</w:t>
            </w:r>
            <w:r w:rsidR="0043013C"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三）</w:t>
            </w:r>
          </w:p>
          <w:p w:rsidR="0043013C" w:rsidRPr="0043013C" w:rsidRDefault="0043013C" w:rsidP="004301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</w:rPr>
              <w:lastRenderedPageBreak/>
              <w:t>13:30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center"/>
              <w:rPr>
                <w:rFonts w:asciiTheme="minorEastAsia" w:eastAsiaTheme="minorEastAsia" w:hAnsiTheme="minorEastAsia" w:cs="Calibri"/>
                <w:sz w:val="24"/>
              </w:rPr>
            </w:pP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lastRenderedPageBreak/>
              <w:t>腾</w:t>
            </w:r>
            <w:r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讯会议：</w:t>
            </w:r>
          </w:p>
          <w:p w:rsidR="0043013C" w:rsidRPr="0043013C" w:rsidRDefault="0043013C" w:rsidP="0043013C">
            <w:pPr>
              <w:ind w:firstLine="240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</w:rPr>
              <w:t>586-471- 030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 w:cs="微软雅黑"/>
                <w:sz w:val="24"/>
                <w:u w:color="595959"/>
                <w:lang w:val="zh-TW" w:eastAsia="zh-TW"/>
              </w:rPr>
              <w:t>学科核心素养引领下的小学中年级数</w:t>
            </w:r>
            <w:r w:rsidRPr="0043013C">
              <w:rPr>
                <w:rFonts w:asciiTheme="minorEastAsia" w:eastAsiaTheme="minorEastAsia" w:hAnsiTheme="minorEastAsia" w:cs="微软雅黑"/>
                <w:sz w:val="24"/>
                <w:u w:color="595959"/>
                <w:lang w:val="zh-TW" w:eastAsia="zh-TW"/>
              </w:rPr>
              <w:lastRenderedPageBreak/>
              <w:t>学课堂教学实践研究（三）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left"/>
              <w:rPr>
                <w:rFonts w:asciiTheme="minorEastAsia" w:eastAsiaTheme="minorEastAsia" w:hAnsiTheme="minorEastAsia" w:cs="Verdana"/>
                <w:sz w:val="24"/>
              </w:rPr>
            </w:pP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lastRenderedPageBreak/>
              <w:t>学习新课标，把握教材，基于学情开展教学</w:t>
            </w:r>
          </w:p>
          <w:p w:rsidR="0043013C" w:rsidRPr="0043013C" w:rsidRDefault="0043013C" w:rsidP="004301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</w:rPr>
              <w:lastRenderedPageBreak/>
              <w:t>1.</w:t>
            </w: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质量分析</w:t>
            </w:r>
            <w:r w:rsidRPr="0043013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</w:p>
          <w:p w:rsidR="0043013C" w:rsidRPr="0043013C" w:rsidRDefault="0043013C" w:rsidP="0043013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/>
                <w:sz w:val="24"/>
              </w:rPr>
              <w:t>2.</w:t>
            </w: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教材</w:t>
            </w:r>
            <w:r w:rsidRPr="0043013C">
              <w:rPr>
                <w:rFonts w:asciiTheme="minorEastAsia" w:eastAsiaTheme="minorEastAsia" w:hAnsiTheme="minorEastAsia" w:cs="微软雅黑"/>
                <w:sz w:val="24"/>
                <w:lang w:val="zh-CN"/>
              </w:rPr>
              <w:t>教</w:t>
            </w: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法介绍</w:t>
            </w:r>
            <w:r w:rsidRPr="0043013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  <w:p w:rsidR="0043013C" w:rsidRPr="0043013C" w:rsidRDefault="0043013C" w:rsidP="0043013C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013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主讲人：张晶及骨干教师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13C" w:rsidRPr="0043013C" w:rsidRDefault="0043013C" w:rsidP="0043013C">
            <w:pPr>
              <w:jc w:val="left"/>
              <w:rPr>
                <w:rFonts w:asciiTheme="minorEastAsia" w:eastAsiaTheme="minorEastAsia" w:hAnsiTheme="minorEastAsia"/>
                <w:sz w:val="24"/>
                <w:lang w:val="zh-TW"/>
              </w:rPr>
            </w:pPr>
            <w:r w:rsidRPr="0043013C">
              <w:rPr>
                <w:rFonts w:asciiTheme="minorEastAsia" w:eastAsiaTheme="minorEastAsia" w:hAnsiTheme="minorEastAsia"/>
                <w:sz w:val="24"/>
                <w:lang w:val="zh-TW"/>
              </w:rPr>
              <w:lastRenderedPageBreak/>
              <w:t>1</w:t>
            </w:r>
            <w:r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.</w:t>
            </w:r>
            <w:r w:rsidRPr="0043013C">
              <w:rPr>
                <w:rFonts w:asciiTheme="minorEastAsia" w:eastAsiaTheme="minorEastAsia" w:hAnsiTheme="minorEastAsia"/>
                <w:sz w:val="24"/>
                <w:lang w:val="zh-TW"/>
              </w:rPr>
              <w:t>全体四年级数学教师</w:t>
            </w:r>
            <w:r w:rsidRPr="0043013C">
              <w:rPr>
                <w:rFonts w:asciiTheme="minorEastAsia" w:eastAsiaTheme="minorEastAsia" w:hAnsiTheme="minorEastAsia"/>
                <w:sz w:val="24"/>
                <w:lang w:val="zh-TW"/>
              </w:rPr>
              <w:lastRenderedPageBreak/>
              <w:t>参加。</w:t>
            </w:r>
          </w:p>
          <w:p w:rsidR="0043013C" w:rsidRPr="0043013C" w:rsidRDefault="0043013C" w:rsidP="0043013C">
            <w:pPr>
              <w:jc w:val="left"/>
              <w:rPr>
                <w:rFonts w:asciiTheme="minorEastAsia" w:eastAsiaTheme="minorEastAsia" w:hAnsiTheme="minorEastAsia"/>
                <w:sz w:val="24"/>
                <w:lang w:val="zh-TW"/>
              </w:rPr>
            </w:pPr>
            <w:r w:rsidRPr="0043013C">
              <w:rPr>
                <w:rFonts w:asciiTheme="minorEastAsia" w:eastAsiaTheme="minorEastAsia" w:hAnsiTheme="minorEastAsia"/>
                <w:sz w:val="24"/>
                <w:lang w:val="zh-TW"/>
              </w:rPr>
              <w:t>2</w:t>
            </w:r>
            <w:r w:rsidRPr="0043013C">
              <w:rPr>
                <w:rFonts w:asciiTheme="minorEastAsia" w:eastAsiaTheme="minorEastAsia" w:hAnsiTheme="minorEastAsia"/>
                <w:sz w:val="24"/>
                <w:lang w:val="zh-TW" w:eastAsia="zh-TW"/>
              </w:rPr>
              <w:t>.为</w:t>
            </w:r>
            <w:r w:rsidR="00DC3776">
              <w:rPr>
                <w:rFonts w:asciiTheme="minorEastAsia" w:eastAsiaTheme="minorEastAsia" w:hAnsiTheme="minorEastAsia"/>
                <w:sz w:val="24"/>
                <w:lang w:val="zh-TW"/>
              </w:rPr>
              <w:t>避免网络拥堵，</w:t>
            </w:r>
            <w:r w:rsidR="00DC3776">
              <w:rPr>
                <w:rFonts w:asciiTheme="minorEastAsia" w:eastAsiaTheme="minorEastAsia" w:hAnsiTheme="minorEastAsia" w:hint="eastAsia"/>
                <w:sz w:val="24"/>
                <w:lang w:val="zh-TW"/>
              </w:rPr>
              <w:t>建议</w:t>
            </w:r>
            <w:r w:rsidRPr="0043013C">
              <w:rPr>
                <w:rFonts w:asciiTheme="minorEastAsia" w:eastAsiaTheme="minorEastAsia" w:hAnsiTheme="minorEastAsia"/>
                <w:sz w:val="24"/>
                <w:lang w:val="zh-TW"/>
              </w:rPr>
              <w:t>学校（校区）为单位集中参与学习，并记录考勤。</w:t>
            </w:r>
          </w:p>
        </w:tc>
      </w:tr>
      <w:tr w:rsidR="0094498B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Default="008D400C" w:rsidP="009449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Pr="003F57B4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Pr="003F57B4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022.9.21</w:t>
            </w:r>
          </w:p>
          <w:p w:rsidR="0094498B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94498B" w:rsidRPr="003F57B4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94498B" w:rsidRPr="003F57B4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24 264 821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Pr="003F57B4" w:rsidRDefault="0094498B" w:rsidP="009449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73E7">
              <w:rPr>
                <w:rFonts w:asciiTheme="minorEastAsia" w:eastAsiaTheme="minorEastAsia" w:hAnsiTheme="minorEastAsia" w:cs="宋体"/>
                <w:sz w:val="24"/>
              </w:rPr>
              <w:t>核心素养导向下的小学五年级数学单元教学设计策略的实践与研究（一）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Default="0094498B" w:rsidP="00944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聚焦运算能力，整体把握运算教学</w:t>
            </w:r>
          </w:p>
          <w:p w:rsidR="00D07C87" w:rsidRPr="00D07C87" w:rsidRDefault="0094498B" w:rsidP="00D07C8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D07C87">
              <w:rPr>
                <w:rFonts w:asciiTheme="minorEastAsia" w:eastAsiaTheme="minorEastAsia" w:hAnsiTheme="minorEastAsia" w:cs="宋体" w:hint="eastAsia"/>
                <w:sz w:val="24"/>
              </w:rPr>
              <w:t xml:space="preserve">期末质量分析 </w:t>
            </w:r>
            <w:r w:rsidRPr="00D07C87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94498B" w:rsidRPr="00D07C87" w:rsidRDefault="0094498B" w:rsidP="00D07C8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07C87">
              <w:rPr>
                <w:rFonts w:asciiTheme="minorEastAsia" w:eastAsiaTheme="minorEastAsia" w:hAnsiTheme="minorEastAsia" w:cs="宋体" w:hint="eastAsia"/>
                <w:sz w:val="24"/>
              </w:rPr>
              <w:t>主讲人：来雪娣</w:t>
            </w:r>
          </w:p>
          <w:p w:rsidR="0094498B" w:rsidRDefault="0094498B" w:rsidP="00944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.小数乘、除法单元教学研究 </w:t>
            </w:r>
          </w:p>
          <w:p w:rsidR="0094498B" w:rsidRPr="003F57B4" w:rsidRDefault="0094498B" w:rsidP="0094498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主讲人：来雪娣及骨干教师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8B" w:rsidRDefault="0094498B" w:rsidP="0094498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五年级数学教师全体参加。为了避免网络拥堵，建议以学校为单位集中参与学习。</w:t>
            </w:r>
          </w:p>
          <w:p w:rsidR="0094498B" w:rsidRPr="003F57B4" w:rsidRDefault="0094498B" w:rsidP="0094498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相关的学习材料放在研修网活动中。</w:t>
            </w:r>
          </w:p>
        </w:tc>
      </w:tr>
      <w:tr w:rsidR="0076240D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8D400C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E1" w:rsidRDefault="00810AE1" w:rsidP="00810A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022.9.21</w:t>
            </w:r>
          </w:p>
          <w:p w:rsidR="00810AE1" w:rsidRDefault="00810AE1" w:rsidP="00810AE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13:30-15:00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 w:cs="宋体" w:hint="eastAsia"/>
                <w:sz w:val="24"/>
              </w:rPr>
              <w:t>670 366 160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6240D">
              <w:rPr>
                <w:rFonts w:asciiTheme="minorEastAsia" w:eastAsiaTheme="minorEastAsia" w:hAnsiTheme="minorEastAsia"/>
                <w:sz w:val="24"/>
              </w:rPr>
              <w:t>小学数学六年级核心概念统领的单元教学设计策略的实</w:t>
            </w:r>
            <w:r w:rsidRPr="0076240D">
              <w:rPr>
                <w:rFonts w:asciiTheme="minorEastAsia" w:eastAsiaTheme="minorEastAsia" w:hAnsiTheme="minorEastAsia"/>
                <w:sz w:val="24"/>
              </w:rPr>
              <w:lastRenderedPageBreak/>
              <w:t>践与研究（三）</w:t>
            </w:r>
            <w:r w:rsidRPr="0076240D">
              <w:rPr>
                <w:rFonts w:asciiTheme="minorEastAsia" w:eastAsiaTheme="minorEastAsia" w:hAnsiTheme="minorEastAsia" w:hint="eastAsia"/>
                <w:sz w:val="24"/>
              </w:rPr>
              <w:t>编号：6</w:t>
            </w:r>
            <w:r w:rsidRPr="0076240D">
              <w:rPr>
                <w:rFonts w:asciiTheme="minorEastAsia" w:eastAsiaTheme="minorEastAsia" w:hAnsiTheme="minorEastAsia"/>
                <w:sz w:val="24"/>
              </w:rPr>
              <w:t>02625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F419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76240D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lastRenderedPageBreak/>
              <w:t>“核心概念”统领下的单元教学设计专题研究(一、二、三单元)</w:t>
            </w:r>
            <w:r w:rsidRPr="0076240D">
              <w:rPr>
                <w:rFonts w:asciiTheme="minorEastAsia" w:eastAsiaTheme="minorEastAsia" w:hAnsiTheme="minorEastAsia"/>
                <w:sz w:val="24"/>
              </w:rPr>
              <w:t>主讲人：</w:t>
            </w:r>
            <w:r w:rsidRPr="0076240D">
              <w:rPr>
                <w:rFonts w:asciiTheme="minorEastAsia" w:eastAsiaTheme="minorEastAsia" w:hAnsiTheme="minorEastAsia" w:hint="eastAsia"/>
                <w:sz w:val="24"/>
              </w:rPr>
              <w:t>刘劲苓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0D" w:rsidRPr="0076240D" w:rsidRDefault="0076240D" w:rsidP="0076240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B7859" w:rsidTr="006B785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ED47E4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F5629E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（周五）1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0-16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6B7859" w:rsidRPr="00AA54C9" w:rsidRDefault="006B7859" w:rsidP="008C1A8E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6B7859" w:rsidRPr="00AA54C9" w:rsidRDefault="006B7859" w:rsidP="008C1A8E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656-493-264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一、二年级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英语教师核心专业素养系列一：探究如何实施“核心素养导向，主题意义引领，基于英语学习活动观，体现教-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Default="006B7859" w:rsidP="006B7859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新课标理念下的单元整体教学设计与实施</w:t>
            </w:r>
          </w:p>
          <w:p w:rsidR="00970731" w:rsidRPr="00AA54C9" w:rsidRDefault="00970731" w:rsidP="00970731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王芳</w:t>
            </w:r>
          </w:p>
          <w:p w:rsidR="00367BE3" w:rsidRPr="00AA54C9" w:rsidRDefault="006B7859" w:rsidP="00367BE3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一年级M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odule 10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单元教学设计与实施；</w:t>
            </w:r>
            <w:r w:rsidR="00367BE3" w:rsidRPr="00AA54C9">
              <w:rPr>
                <w:rFonts w:asciiTheme="minorEastAsia" w:eastAsiaTheme="minorEastAsia" w:hAnsiTheme="minorEastAsia" w:cs="宋体" w:hint="eastAsia"/>
                <w:sz w:val="24"/>
              </w:rPr>
              <w:t>正泽学校</w:t>
            </w:r>
            <w:r w:rsidR="00367BE3" w:rsidRPr="00AA54C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367BE3" w:rsidRPr="00AA54C9">
              <w:rPr>
                <w:rFonts w:asciiTheme="minorEastAsia" w:eastAsiaTheme="minorEastAsia" w:hAnsiTheme="minorEastAsia" w:cs="宋体" w:hint="eastAsia"/>
                <w:sz w:val="24"/>
              </w:rPr>
              <w:t>赵曦</w:t>
            </w:r>
          </w:p>
          <w:p w:rsidR="00367BE3" w:rsidRPr="00AA54C9" w:rsidRDefault="006B7859" w:rsidP="00367BE3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二年级M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odule 10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单元教学设计与实施；</w:t>
            </w:r>
            <w:r w:rsidR="00367BE3" w:rsidRPr="00AA54C9">
              <w:rPr>
                <w:rFonts w:asciiTheme="minorEastAsia" w:eastAsiaTheme="minorEastAsia" w:hAnsiTheme="minorEastAsia" w:cs="宋体" w:hint="eastAsia"/>
                <w:sz w:val="24"/>
              </w:rPr>
              <w:t>志成小学 蔡婧</w:t>
            </w:r>
          </w:p>
          <w:p w:rsidR="006B7859" w:rsidRPr="00367BE3" w:rsidRDefault="004A4BAB" w:rsidP="004A4BA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主题发言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借助戏剧活动提高低年级学生英语表达能力的策略研究。</w:t>
            </w:r>
            <w:r w:rsidR="00367BE3" w:rsidRPr="00AA54C9">
              <w:rPr>
                <w:rFonts w:asciiTheme="minorEastAsia" w:eastAsiaTheme="minorEastAsia" w:hAnsiTheme="minorEastAsia" w:cs="宋体" w:hint="eastAsia"/>
                <w:sz w:val="24"/>
              </w:rPr>
              <w:t xml:space="preserve">西师附小 张斯洋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请参会教师：1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准备好《义教课标（2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022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版）》及相关年级教材；</w:t>
            </w:r>
          </w:p>
          <w:p w:rsidR="006B7859" w:rsidRPr="00AA54C9" w:rsidRDefault="006B7859" w:rsidP="00FC5A4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研修活动后请大家在9月底前完成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9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月份两次研修活动评价；</w:t>
            </w:r>
          </w:p>
        </w:tc>
      </w:tr>
      <w:tr w:rsidR="006B7859" w:rsidTr="006B785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ED47E4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F2" w:rsidRPr="00AA54C9" w:rsidRDefault="00621BF2" w:rsidP="00621B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B7859" w:rsidRPr="00AA54C9" w:rsidRDefault="00621BF2" w:rsidP="009D17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  <w:r w:rsidR="009D17AC">
              <w:rPr>
                <w:rFonts w:asciiTheme="minorEastAsia" w:eastAsiaTheme="minorEastAsia" w:hAnsiTheme="minorEastAsia" w:cs="宋体"/>
                <w:sz w:val="24"/>
              </w:rPr>
              <w:t>14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:00-</w:t>
            </w:r>
            <w:r w:rsidR="009D17AC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64 398 070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三年级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英语教师核心专业素养系列一：探究如何实施“核心素养导向，主题意义引领，基于英语学习活动观，体现教-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教学设计”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</w:rPr>
              <w:lastRenderedPageBreak/>
              <w:t>基于英语学习活动观视角下的单元整体教学设计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张雅林 姬月双 徐鸿雨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B7859" w:rsidTr="006B785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ED47E4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F2" w:rsidRPr="00AA54C9" w:rsidRDefault="00621BF2" w:rsidP="00621B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B7859" w:rsidRPr="00AA54C9" w:rsidRDefault="00621BF2" w:rsidP="00621BF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0-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="006B7859" w:rsidRPr="00AA54C9"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 w:rsidR="006B7859" w:rsidRPr="00AA54C9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56 769 227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四年级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英语教师核心专业素养系列一：探究如何实施“核心素养导向，主题意义引领，基于英语学习活动观，体现教-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 xml:space="preserve">三下质量分析 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5B536E" w:rsidRPr="00AA54C9" w:rsidRDefault="006B7859" w:rsidP="005B536E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 xml:space="preserve">微讲座：新课标理念指导下的单元整体教学设计与实施 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5B536E" w:rsidRPr="00AA54C9">
              <w:rPr>
                <w:rFonts w:asciiTheme="minorEastAsia" w:eastAsiaTheme="minorEastAsia" w:hAnsiTheme="minorEastAsia" w:cs="宋体" w:hint="eastAsia"/>
                <w:sz w:val="24"/>
              </w:rPr>
              <w:t xml:space="preserve">邢艳利 </w:t>
            </w:r>
          </w:p>
          <w:p w:rsidR="006B7859" w:rsidRPr="00AA54C9" w:rsidRDefault="005B536E" w:rsidP="005B536E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B536E">
              <w:rPr>
                <w:rFonts w:asciiTheme="minorEastAsia" w:eastAsiaTheme="minorEastAsia" w:hAnsiTheme="minorEastAsia" w:cs="宋体" w:hint="eastAsia"/>
                <w:sz w:val="24"/>
              </w:rPr>
              <w:t xml:space="preserve">四年级 </w:t>
            </w:r>
            <w:r w:rsidRPr="005B536E">
              <w:rPr>
                <w:rFonts w:asciiTheme="minorEastAsia" w:eastAsiaTheme="minorEastAsia" w:hAnsiTheme="minorEastAsia" w:cs="宋体"/>
                <w:sz w:val="24"/>
              </w:rPr>
              <w:t>M</w:t>
            </w:r>
            <w:r w:rsidRPr="005B536E">
              <w:rPr>
                <w:rFonts w:asciiTheme="minorEastAsia" w:eastAsiaTheme="minorEastAsia" w:hAnsiTheme="minorEastAsia" w:cs="宋体" w:hint="eastAsia"/>
                <w:sz w:val="24"/>
              </w:rPr>
              <w:t>o</w:t>
            </w:r>
            <w:r w:rsidRPr="005B536E">
              <w:rPr>
                <w:rFonts w:asciiTheme="minorEastAsia" w:eastAsiaTheme="minorEastAsia" w:hAnsiTheme="minorEastAsia" w:cs="宋体"/>
                <w:sz w:val="24"/>
              </w:rPr>
              <w:t>dule9-10</w:t>
            </w:r>
            <w:r w:rsidRPr="005B536E">
              <w:rPr>
                <w:rFonts w:asciiTheme="minorEastAsia" w:eastAsiaTheme="minorEastAsia" w:hAnsiTheme="minorEastAsia" w:cs="宋体" w:hint="eastAsia"/>
                <w:sz w:val="24"/>
              </w:rPr>
              <w:t>教材介绍奋斗小学：王红 安赛霓 李丹宁</w:t>
            </w: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B7859" w:rsidTr="006B785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ED47E4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郭玮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31" w:rsidRPr="00AA54C9" w:rsidRDefault="00970731" w:rsidP="009707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0-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Helvetica Neue"/>
                <w:kern w:val="0"/>
                <w:sz w:val="24"/>
              </w:rPr>
              <w:t>837-341-842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五年级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英语教师核心专业素养系列一：探究如何实施“核心素养导向，主题意义引领，基于英语学习活动观，体现教-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 xml:space="preserve">四下期末质量监控分析 </w:t>
            </w:r>
          </w:p>
          <w:p w:rsidR="000954A8" w:rsidRDefault="006B7859" w:rsidP="000954A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 xml:space="preserve">. 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如何基于新课标理念，实施五年级英语教学</w:t>
            </w:r>
          </w:p>
          <w:p w:rsidR="000954A8" w:rsidRPr="00AA54C9" w:rsidRDefault="000954A8" w:rsidP="000954A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郭玮</w:t>
            </w:r>
          </w:p>
          <w:p w:rsidR="006B7859" w:rsidRPr="00AA54C9" w:rsidRDefault="006B7859" w:rsidP="006B7859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B7859" w:rsidTr="006B785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ED47E4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曹玉兰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731" w:rsidRPr="00AA54C9" w:rsidRDefault="00970731" w:rsidP="009707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lastRenderedPageBreak/>
              <w:t>13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0-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线上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lastRenderedPageBreak/>
              <w:t>571-846-468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/>
                <w:sz w:val="24"/>
              </w:rPr>
              <w:lastRenderedPageBreak/>
              <w:t>提升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六年级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t>英语教师核心专业素养系</w:t>
            </w:r>
            <w:r w:rsidRPr="00AA54C9">
              <w:rPr>
                <w:rFonts w:asciiTheme="minorEastAsia" w:eastAsiaTheme="minorEastAsia" w:hAnsiTheme="minorEastAsia" w:cs="宋体"/>
                <w:sz w:val="24"/>
              </w:rPr>
              <w:lastRenderedPageBreak/>
              <w:t>列一：探究如何实施“核心素养导向，主题意义引领，基于英语学习活动观，体现教-</w:t>
            </w: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学-评一体化的单元整体教学设计”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新课标指导下的单元整体教学—路径、方法和实施（一）</w:t>
            </w:r>
          </w:p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曹玉兰、张杨、周颖茜、史娟娟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59" w:rsidRPr="00AA54C9" w:rsidRDefault="006B7859" w:rsidP="006B785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54360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ED47E4" w:rsidP="00054360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道德与法治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lang w:bidi="ar"/>
              </w:rPr>
              <w:t>白富斌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2022.9.</w:t>
            </w:r>
            <w:r w:rsidRPr="0005436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21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</w:t>
            </w:r>
            <w:r w:rsidR="005F080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周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三）</w:t>
            </w:r>
          </w:p>
          <w:p w:rsidR="00054360" w:rsidRPr="00054360" w:rsidRDefault="00054360" w:rsidP="0005436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腾讯会议：824-730-741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《义务教育道德与法治课程标准（2022年版）》学习与实践（一）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主题：新课标学习培训（二）</w:t>
            </w:r>
          </w:p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内容：低年级段课程内容解读</w:t>
            </w:r>
          </w:p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主讲人：西城区教育研修学院 白富斌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60" w:rsidRPr="00054360" w:rsidRDefault="00054360" w:rsidP="00054360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实名加入会议，集中学习请将考勤发研修员。</w:t>
            </w:r>
          </w:p>
        </w:tc>
      </w:tr>
      <w:tr w:rsidR="0084173F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Default="00ED47E4" w:rsidP="005326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532641"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3F57B4" w:rsidRDefault="0084173F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3F57B4" w:rsidRDefault="0084173F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6" w:rsidRDefault="0084173F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.21</w:t>
            </w:r>
          </w:p>
          <w:p w:rsidR="0084173F" w:rsidRPr="003F57B4" w:rsidRDefault="005F0806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周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三）</w:t>
            </w:r>
            <w:r w:rsidR="0084173F">
              <w:rPr>
                <w:rFonts w:asciiTheme="minorEastAsia" w:eastAsiaTheme="minorEastAsia" w:hAnsiTheme="minorEastAsia" w:cs="宋体"/>
                <w:sz w:val="24"/>
              </w:rPr>
              <w:t xml:space="preserve"> 13:30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3F57B4" w:rsidRDefault="0084173F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Pr="007046EE">
              <w:rPr>
                <w:rFonts w:asciiTheme="minorEastAsia" w:eastAsiaTheme="minorEastAsia" w:hAnsiTheme="minorEastAsia" w:cs="宋体"/>
                <w:sz w:val="24"/>
              </w:rPr>
              <w:t>822-640-485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0845F0" w:rsidRDefault="0084173F" w:rsidP="0084173F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0845F0">
              <w:rPr>
                <w:rFonts w:asciiTheme="minorEastAsia" w:eastAsiaTheme="minorEastAsia" w:hAnsiTheme="minorEastAsia" w:cs="宋体"/>
                <w:sz w:val="24"/>
              </w:rPr>
              <w:t>小学音乐新教师提升教育教学能力的实践研修之艺术课标学习实践（一）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6F3764" w:rsidRDefault="0084173F" w:rsidP="0084173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主题：</w:t>
            </w:r>
            <w:r w:rsidRPr="000845F0">
              <w:rPr>
                <w:rFonts w:asciiTheme="minorEastAsia" w:eastAsiaTheme="minorEastAsia" w:hAnsiTheme="minorEastAsia" w:cs="宋体" w:hint="eastAsia"/>
                <w:sz w:val="24"/>
              </w:rPr>
              <w:t>《义务教育艺术课程标准（2022年版）培训</w:t>
            </w:r>
          </w:p>
          <w:p w:rsidR="0084173F" w:rsidRDefault="0084173F" w:rsidP="0084173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内容：新学期计划交流；</w:t>
            </w:r>
            <w:r w:rsidRPr="000845F0">
              <w:rPr>
                <w:rFonts w:asciiTheme="minorEastAsia" w:eastAsiaTheme="minorEastAsia" w:hAnsiTheme="minorEastAsia" w:cs="宋体" w:hint="eastAsia"/>
                <w:sz w:val="24"/>
              </w:rPr>
              <w:t>新课程标准解读</w:t>
            </w:r>
          </w:p>
          <w:p w:rsidR="0084173F" w:rsidRPr="003F57B4" w:rsidRDefault="0084173F" w:rsidP="0084173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主讲人：西城区教育研修学院 刁净淳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3F" w:rsidRPr="003F57B4" w:rsidRDefault="0084173F" w:rsidP="0084173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面向1～3年音乐教师</w:t>
            </w:r>
          </w:p>
        </w:tc>
      </w:tr>
      <w:tr w:rsidR="001156C5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Default="00532641" w:rsidP="001156C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156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156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924" w:rsidRDefault="001F6924" w:rsidP="001F692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.21</w:t>
            </w:r>
          </w:p>
          <w:p w:rsidR="001156C5" w:rsidRPr="00F42821" w:rsidRDefault="001F6924" w:rsidP="001F692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周</w:t>
            </w:r>
            <w:r w:rsidRPr="0005436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三）</w:t>
            </w:r>
            <w:r w:rsidR="001156C5" w:rsidRPr="00F42821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156C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 w:cs="宋体" w:hint="eastAsia"/>
                <w:sz w:val="24"/>
              </w:rPr>
              <w:t>线上线下结合（由各校际组根据实际情况安排）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156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/>
                <w:sz w:val="24"/>
              </w:rPr>
              <w:t xml:space="preserve">基于新课标探索美术教学实施的优化策略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83F4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42821">
              <w:rPr>
                <w:rFonts w:asciiTheme="minorEastAsia" w:eastAsiaTheme="minorEastAsia" w:hAnsiTheme="minorEastAsia"/>
                <w:sz w:val="24"/>
              </w:rPr>
              <w:t xml:space="preserve">校际组活动 </w:t>
            </w:r>
            <w:r w:rsidRPr="00F4282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F42821">
              <w:rPr>
                <w:rFonts w:asciiTheme="minorEastAsia" w:eastAsiaTheme="minorEastAsia" w:hAnsiTheme="minorEastAsia"/>
                <w:sz w:val="24"/>
              </w:rPr>
              <w:t xml:space="preserve">依据新课标内容，对应现有教材思考实施策略。 </w:t>
            </w:r>
          </w:p>
          <w:p w:rsidR="001156C5" w:rsidRPr="00F42821" w:rsidRDefault="001156C5" w:rsidP="001156C5">
            <w:pPr>
              <w:ind w:left="10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/>
                <w:sz w:val="24"/>
              </w:rPr>
              <w:t>2.集体备课，选取确定大单元教学内容，准备组内研究课。（本</w:t>
            </w:r>
            <w:r w:rsidRPr="00F42821">
              <w:rPr>
                <w:rFonts w:asciiTheme="minorEastAsia" w:eastAsiaTheme="minorEastAsia" w:hAnsiTheme="minorEastAsia"/>
                <w:sz w:val="24"/>
              </w:rPr>
              <w:lastRenderedPageBreak/>
              <w:t xml:space="preserve">次活动后，上报本周研究课内容及相关做课人信息） </w:t>
            </w:r>
          </w:p>
          <w:p w:rsidR="001156C5" w:rsidRDefault="001156C5" w:rsidP="001156C5">
            <w:pPr>
              <w:ind w:left="10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42821">
              <w:rPr>
                <w:rFonts w:asciiTheme="minorEastAsia" w:eastAsiaTheme="minorEastAsia" w:hAnsiTheme="minorEastAsia"/>
                <w:sz w:val="24"/>
              </w:rPr>
              <w:t>3.总结各组前一阶段的主题研究，准备期末汇报交流。</w:t>
            </w:r>
          </w:p>
          <w:p w:rsidR="00183F48" w:rsidRPr="00F42821" w:rsidRDefault="00183F48" w:rsidP="00183F48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42821">
              <w:rPr>
                <w:rFonts w:asciiTheme="minorEastAsia" w:eastAsiaTheme="minorEastAsia" w:hAnsiTheme="minorEastAsia" w:hint="eastAsia"/>
                <w:sz w:val="24"/>
              </w:rPr>
              <w:t>主讲人：校际组组长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C5" w:rsidRPr="00F42821" w:rsidRDefault="001156C5" w:rsidP="001156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5972FA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ED47E4" w:rsidP="0053264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</w:t>
            </w:r>
            <w:r w:rsidR="0053264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科学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lang w:bidi="ar"/>
              </w:rPr>
              <w:t>李莹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4D" w:rsidRDefault="00036E4D" w:rsidP="00036E4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.23</w:t>
            </w:r>
          </w:p>
          <w:p w:rsidR="00036E4D" w:rsidRDefault="00036E4D" w:rsidP="00036E4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5972FA" w:rsidRPr="005972FA" w:rsidRDefault="005972FA" w:rsidP="005972FA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13：30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腾讯会议：</w:t>
            </w:r>
          </w:p>
          <w:p w:rsidR="005972FA" w:rsidRPr="005972FA" w:rsidRDefault="005972FA" w:rsidP="005972FA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Pr="005972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946-949-057</w:t>
            </w:r>
            <w:r w:rsidRPr="005972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spacing w:line="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4"/>
              </w:rPr>
              <w:t>小学科学教师专业发展课程——新课标的学习与实践（一）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1.</w:t>
            </w: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新课标视角下的观察实验记录设计</w:t>
            </w:r>
          </w:p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 xml:space="preserve">主讲：西城区教育研修学院 </w:t>
            </w: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李莹</w:t>
            </w:r>
          </w:p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2.</w:t>
            </w: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观察实验记录设计</w:t>
            </w: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案例分享交流</w:t>
            </w: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：</w:t>
            </w:r>
          </w:p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①陈云霞、②徐颖、③</w:t>
            </w: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王</w:t>
            </w:r>
            <w:r w:rsidRPr="005972FA">
              <w:rPr>
                <w:rFonts w:asciiTheme="minorEastAsia" w:eastAsiaTheme="minorEastAsia" w:hAnsiTheme="minorEastAsia" w:cs="Arial" w:hint="eastAsia"/>
                <w:color w:val="000000" w:themeColor="text1"/>
              </w:rPr>
              <w:t>京、④邓立萌、⑤果晓将、⑥袁茗玮</w:t>
            </w:r>
          </w:p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3.研讨交流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FA" w:rsidRPr="005972FA" w:rsidRDefault="005972FA" w:rsidP="005972FA">
            <w:pPr>
              <w:pStyle w:val="a9"/>
              <w:spacing w:before="75" w:beforeAutospacing="0" w:after="75" w:afterAutospacing="0" w:line="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</w:rPr>
              <w:t>1.请全体任教科学课的教师参加。</w:t>
            </w:r>
          </w:p>
          <w:p w:rsidR="005972FA" w:rsidRPr="005972FA" w:rsidRDefault="005972FA" w:rsidP="005972FA">
            <w:pPr>
              <w:spacing w:line="0" w:lineRule="atLeas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972FA"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4"/>
              </w:rPr>
              <w:t>2.为避免网络拥堵，请以校区为单位集中观看。</w:t>
            </w:r>
          </w:p>
        </w:tc>
      </w:tr>
      <w:tr w:rsidR="00A4227A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Default="00532641" w:rsidP="00A4227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61" w:rsidRDefault="00D32161" w:rsidP="00D3216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.21</w:t>
            </w:r>
          </w:p>
          <w:p w:rsidR="00D32161" w:rsidRDefault="00D32161" w:rsidP="00D3216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13：30-15：30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腾讯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会议</w:t>
            </w:r>
          </w:p>
          <w:p w:rsidR="00A4227A" w:rsidRPr="00D5562B" w:rsidRDefault="00A4227A" w:rsidP="00A4227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/>
                <w:sz w:val="24"/>
              </w:rPr>
              <w:t>246 851 756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/>
                <w:sz w:val="24"/>
              </w:rPr>
              <w:t>提高书法课堂示范实效的研究（五）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培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训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（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——《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提高书法课堂示范实效策略研究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1. 《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提高书法课堂示范实效策略研究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》课题研究成果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汇报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金梅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 xml:space="preserve">  王立军  吴泽钦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课堂示范优秀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微课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案例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展示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主讲人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：课题组成员</w:t>
            </w:r>
          </w:p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3.骨干教师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市级展示课磨课（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相关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教师参加）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主持人</w:t>
            </w:r>
            <w:r w:rsidRPr="00D5562B">
              <w:rPr>
                <w:rFonts w:asciiTheme="minorEastAsia" w:eastAsiaTheme="minorEastAsia" w:hAnsiTheme="minorEastAsia" w:cs="宋体"/>
                <w:sz w:val="24"/>
              </w:rPr>
              <w:t>：金梅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7A" w:rsidRPr="00D5562B" w:rsidRDefault="00A4227A" w:rsidP="00A4227A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5010E7" w:rsidTr="00AF5AC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Default="00ED47E4" w:rsidP="005326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532641"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Pr="003F57B4" w:rsidRDefault="005010E7" w:rsidP="005010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Pr="003F57B4" w:rsidRDefault="005010E7" w:rsidP="005010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8C" w:rsidRDefault="001F148C" w:rsidP="001F148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.22</w:t>
            </w:r>
          </w:p>
          <w:p w:rsidR="00804802" w:rsidRDefault="00B318F3" w:rsidP="00B31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5010E7" w:rsidRPr="003F57B4" w:rsidRDefault="005010E7" w:rsidP="00B318F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Default="005010E7" w:rsidP="005010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5010E7" w:rsidRPr="003F57B4" w:rsidRDefault="005010E7" w:rsidP="005010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 w:cs="宋体"/>
                <w:sz w:val="24"/>
              </w:rPr>
              <w:t>80 295 970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Pr="003F57B4" w:rsidRDefault="005010E7" w:rsidP="005010E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2116E"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Pr="00AF5ACB" w:rsidRDefault="005010E7" w:rsidP="00AF5AC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主题：新学期信息科技研修计划</w:t>
            </w:r>
          </w:p>
          <w:p w:rsidR="00714D33" w:rsidRPr="00AF5ACB" w:rsidRDefault="005010E7" w:rsidP="00AF5AC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内容：</w:t>
            </w:r>
          </w:p>
          <w:p w:rsidR="005010E7" w:rsidRPr="00AF5ACB" w:rsidRDefault="005010E7" w:rsidP="00AF5AC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AF5ACB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信息科技课标学习</w:t>
            </w:r>
          </w:p>
          <w:p w:rsidR="001C7CAC" w:rsidRPr="00AF5ACB" w:rsidRDefault="001C7CAC" w:rsidP="00AF5AC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主讲人：李鸿娟</w:t>
            </w:r>
          </w:p>
          <w:p w:rsidR="00714D33" w:rsidRPr="00AF5ACB" w:rsidRDefault="005010E7" w:rsidP="00AF5ACB">
            <w:pPr>
              <w:snapToGrid w:val="0"/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F5ACB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三至六年级教学内容与教学实施建议</w:t>
            </w:r>
          </w:p>
          <w:p w:rsidR="00714D33" w:rsidRPr="00AF5ACB" w:rsidRDefault="00714D33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主题： 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“在线学习与生活”课标研读及教学内容思考与建议</w:t>
            </w:r>
          </w:p>
          <w:p w:rsidR="005010E7" w:rsidRPr="00AF5ACB" w:rsidRDefault="005010E7" w:rsidP="00AF5ACB">
            <w:pPr>
              <w:snapToGrid w:val="0"/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</w:p>
          <w:p w:rsidR="005010E7" w:rsidRPr="00AF5ACB" w:rsidRDefault="005010E7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>孙琪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西城区师范学校附属小学 </w:t>
            </w:r>
          </w:p>
          <w:p w:rsidR="00714D33" w:rsidRPr="00AF5ACB" w:rsidRDefault="005010E7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主题： 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“数据与编码”课标研读及教学内容思考与建议</w:t>
            </w:r>
          </w:p>
          <w:p w:rsidR="00714D33" w:rsidRPr="00AF5ACB" w:rsidRDefault="00714D33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李燚 </w:t>
            </w: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北京市西城区西单小学</w:t>
            </w:r>
          </w:p>
          <w:p w:rsidR="00714D33" w:rsidRPr="00AF5ACB" w:rsidRDefault="005010E7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>主题：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“身边的算法”课标研读及教学内容思考与建议</w:t>
            </w:r>
          </w:p>
          <w:p w:rsidR="00714D33" w:rsidRPr="00AF5ACB" w:rsidRDefault="00714D33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>尹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温</w:t>
            </w: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>馨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>北京市西城区力学小学</w:t>
            </w:r>
          </w:p>
          <w:p w:rsidR="00714D33" w:rsidRPr="00AF5ACB" w:rsidRDefault="005010E7" w:rsidP="00AF5AC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主题： </w:t>
            </w:r>
            <w:r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“过程与控制”课标研读及教学内容思考与建议</w:t>
            </w:r>
            <w:r w:rsidR="00714D33"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盛婕</w:t>
            </w:r>
            <w:r w:rsidR="00714D33"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 w:rsidR="00714D33" w:rsidRPr="00AF5AC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北京市西城区炭儿胡同小学</w:t>
            </w:r>
            <w:r w:rsidR="00714D33" w:rsidRPr="00AF5ACB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:rsidR="005010E7" w:rsidRPr="005270A6" w:rsidRDefault="005010E7" w:rsidP="00AF5ACB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AF5ACB">
              <w:rPr>
                <w:rFonts w:asciiTheme="minorEastAsia" w:eastAsiaTheme="minorEastAsia" w:hAnsiTheme="minorEastAsia" w:cs="宋体" w:hint="eastAsia"/>
                <w:sz w:val="24"/>
              </w:rPr>
              <w:t>新学期小学信息技术研修工作安排。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7" w:rsidRPr="003F57B4" w:rsidRDefault="005010E7" w:rsidP="005010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16AF" w:rsidTr="004C47C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Default="00ED47E4" w:rsidP="0053264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532641"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2B16AF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2B16AF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F85364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2022.9.23</w:t>
            </w:r>
            <w:r w:rsidR="002B16AF" w:rsidRPr="001E061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（周五）</w:t>
            </w:r>
            <w:r w:rsidR="002B16AF" w:rsidRPr="006A2972">
              <w:rPr>
                <w:rFonts w:asciiTheme="minorEastAsia" w:eastAsiaTheme="minorEastAsia" w:hAnsiTheme="minorEastAsia" w:cs="宋体" w:hint="eastAsia"/>
                <w:sz w:val="24"/>
              </w:rPr>
              <w:t>13:40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2B16AF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西城区教育研修</w:t>
            </w: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学院教学楼（北楼）302教室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2B16AF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0475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基于新课标“跨学</w:t>
            </w:r>
            <w:r w:rsidRPr="00304759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科”理念的综合实践活动设计与实施（一）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1E061F" w:rsidRDefault="002B16AF" w:rsidP="002B16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活动主题： “新课程”视角下小</w:t>
            </w: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学主题活动开发策略分析</w:t>
            </w:r>
          </w:p>
          <w:p w:rsidR="002B16AF" w:rsidRPr="001E061F" w:rsidRDefault="002B16AF" w:rsidP="002B16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t>活动内容：</w:t>
            </w:r>
          </w:p>
          <w:p w:rsidR="002B16AF" w:rsidRPr="001E061F" w:rsidRDefault="002B16AF" w:rsidP="002B16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t>1.如何落实“新课程”对综合实践活动课程的要求</w:t>
            </w:r>
          </w:p>
          <w:p w:rsidR="002B16AF" w:rsidRDefault="002B16AF" w:rsidP="002B16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E061F">
              <w:rPr>
                <w:rFonts w:asciiTheme="minorEastAsia" w:eastAsiaTheme="minorEastAsia" w:hAnsiTheme="minorEastAsia" w:cs="宋体" w:hint="eastAsia"/>
                <w:sz w:val="24"/>
              </w:rPr>
              <w:t>2.小学主题活动开发策略分析</w:t>
            </w:r>
          </w:p>
          <w:p w:rsidR="002B16AF" w:rsidRPr="003F57B4" w:rsidRDefault="002B16AF" w:rsidP="002B16A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主讲人：黄旭升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AF" w:rsidRPr="003F57B4" w:rsidRDefault="002B16AF" w:rsidP="002B16A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26" w:rsidRDefault="00A31626" w:rsidP="00125E46">
      <w:r>
        <w:separator/>
      </w:r>
    </w:p>
  </w:endnote>
  <w:endnote w:type="continuationSeparator" w:id="0">
    <w:p w:rsidR="00A31626" w:rsidRDefault="00A31626" w:rsidP="0012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26" w:rsidRDefault="00A31626" w:rsidP="00125E46">
      <w:r>
        <w:separator/>
      </w:r>
    </w:p>
  </w:footnote>
  <w:footnote w:type="continuationSeparator" w:id="0">
    <w:p w:rsidR="00A31626" w:rsidRDefault="00A31626" w:rsidP="0012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F38"/>
    <w:multiLevelType w:val="hybridMultilevel"/>
    <w:tmpl w:val="54303E5E"/>
    <w:lvl w:ilvl="0" w:tplc="DDCC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683B35"/>
    <w:multiLevelType w:val="hybridMultilevel"/>
    <w:tmpl w:val="6C3218E4"/>
    <w:lvl w:ilvl="0" w:tplc="CE2E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6AA5CB"/>
    <w:multiLevelType w:val="singleLevel"/>
    <w:tmpl w:val="2D6AA5CB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3" w15:restartNumberingAfterBreak="0">
    <w:nsid w:val="324B2B9D"/>
    <w:multiLevelType w:val="hybridMultilevel"/>
    <w:tmpl w:val="7DB4BFEC"/>
    <w:lvl w:ilvl="0" w:tplc="1D3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F12597"/>
    <w:multiLevelType w:val="hybridMultilevel"/>
    <w:tmpl w:val="CE5C2444"/>
    <w:lvl w:ilvl="0" w:tplc="63705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2736C8"/>
    <w:multiLevelType w:val="multilevel"/>
    <w:tmpl w:val="ADBE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14966"/>
    <w:rsid w:val="00027FB6"/>
    <w:rsid w:val="00030296"/>
    <w:rsid w:val="00036E4D"/>
    <w:rsid w:val="00054360"/>
    <w:rsid w:val="000954A8"/>
    <w:rsid w:val="00096A63"/>
    <w:rsid w:val="000F63C9"/>
    <w:rsid w:val="001156C5"/>
    <w:rsid w:val="00121A34"/>
    <w:rsid w:val="00123880"/>
    <w:rsid w:val="00125E46"/>
    <w:rsid w:val="00135128"/>
    <w:rsid w:val="00135F60"/>
    <w:rsid w:val="00151F93"/>
    <w:rsid w:val="00183F48"/>
    <w:rsid w:val="001A0D3D"/>
    <w:rsid w:val="001C7CAC"/>
    <w:rsid w:val="001F148C"/>
    <w:rsid w:val="001F6924"/>
    <w:rsid w:val="002127C4"/>
    <w:rsid w:val="002173A9"/>
    <w:rsid w:val="00222B1A"/>
    <w:rsid w:val="00261939"/>
    <w:rsid w:val="00264297"/>
    <w:rsid w:val="00267E04"/>
    <w:rsid w:val="002826F7"/>
    <w:rsid w:val="00293183"/>
    <w:rsid w:val="002B16AF"/>
    <w:rsid w:val="002D60B9"/>
    <w:rsid w:val="002E2225"/>
    <w:rsid w:val="002F63BE"/>
    <w:rsid w:val="00341EAB"/>
    <w:rsid w:val="0034496E"/>
    <w:rsid w:val="00367BE3"/>
    <w:rsid w:val="003813A6"/>
    <w:rsid w:val="003F57B4"/>
    <w:rsid w:val="003F5F85"/>
    <w:rsid w:val="00403B88"/>
    <w:rsid w:val="0043013C"/>
    <w:rsid w:val="004A4BAB"/>
    <w:rsid w:val="004B47E2"/>
    <w:rsid w:val="004C47C3"/>
    <w:rsid w:val="005010E7"/>
    <w:rsid w:val="005270A6"/>
    <w:rsid w:val="00532641"/>
    <w:rsid w:val="00551B22"/>
    <w:rsid w:val="00582B9A"/>
    <w:rsid w:val="005972FA"/>
    <w:rsid w:val="005A198F"/>
    <w:rsid w:val="005B40C3"/>
    <w:rsid w:val="005B536E"/>
    <w:rsid w:val="005F0806"/>
    <w:rsid w:val="00621BF2"/>
    <w:rsid w:val="006257C1"/>
    <w:rsid w:val="00630286"/>
    <w:rsid w:val="006A54FC"/>
    <w:rsid w:val="006B2D73"/>
    <w:rsid w:val="006B7859"/>
    <w:rsid w:val="006F5086"/>
    <w:rsid w:val="00710817"/>
    <w:rsid w:val="00714D33"/>
    <w:rsid w:val="00737716"/>
    <w:rsid w:val="0076240D"/>
    <w:rsid w:val="0077073F"/>
    <w:rsid w:val="007A5C27"/>
    <w:rsid w:val="007B0605"/>
    <w:rsid w:val="007B349D"/>
    <w:rsid w:val="007C50C3"/>
    <w:rsid w:val="007E0036"/>
    <w:rsid w:val="007E26C8"/>
    <w:rsid w:val="007E4C16"/>
    <w:rsid w:val="00804802"/>
    <w:rsid w:val="00810AE1"/>
    <w:rsid w:val="00827C0D"/>
    <w:rsid w:val="0084173F"/>
    <w:rsid w:val="0085009B"/>
    <w:rsid w:val="0086280B"/>
    <w:rsid w:val="008908F7"/>
    <w:rsid w:val="008C1A8E"/>
    <w:rsid w:val="008D400C"/>
    <w:rsid w:val="008F14B0"/>
    <w:rsid w:val="00903B3C"/>
    <w:rsid w:val="009044D3"/>
    <w:rsid w:val="0094498B"/>
    <w:rsid w:val="00970731"/>
    <w:rsid w:val="009C3024"/>
    <w:rsid w:val="009D17AC"/>
    <w:rsid w:val="009D372F"/>
    <w:rsid w:val="009D7ED4"/>
    <w:rsid w:val="009E5537"/>
    <w:rsid w:val="00A31626"/>
    <w:rsid w:val="00A4227A"/>
    <w:rsid w:val="00A6406B"/>
    <w:rsid w:val="00A76EA9"/>
    <w:rsid w:val="00AA18C9"/>
    <w:rsid w:val="00AA54C9"/>
    <w:rsid w:val="00AC60C3"/>
    <w:rsid w:val="00AC703C"/>
    <w:rsid w:val="00AE52F2"/>
    <w:rsid w:val="00AE6D18"/>
    <w:rsid w:val="00AF5ACB"/>
    <w:rsid w:val="00B17890"/>
    <w:rsid w:val="00B21537"/>
    <w:rsid w:val="00B316DA"/>
    <w:rsid w:val="00B318F3"/>
    <w:rsid w:val="00B3610B"/>
    <w:rsid w:val="00B42762"/>
    <w:rsid w:val="00B67F02"/>
    <w:rsid w:val="00B93A0F"/>
    <w:rsid w:val="00C05B98"/>
    <w:rsid w:val="00C10579"/>
    <w:rsid w:val="00C33A44"/>
    <w:rsid w:val="00C42EE4"/>
    <w:rsid w:val="00C73B1B"/>
    <w:rsid w:val="00C90CAB"/>
    <w:rsid w:val="00CD3DAE"/>
    <w:rsid w:val="00CD51CF"/>
    <w:rsid w:val="00D01B5D"/>
    <w:rsid w:val="00D07C87"/>
    <w:rsid w:val="00D2786B"/>
    <w:rsid w:val="00D32161"/>
    <w:rsid w:val="00D432C7"/>
    <w:rsid w:val="00D5562B"/>
    <w:rsid w:val="00D74A48"/>
    <w:rsid w:val="00DA252D"/>
    <w:rsid w:val="00DC3776"/>
    <w:rsid w:val="00DD2B2F"/>
    <w:rsid w:val="00E61D0B"/>
    <w:rsid w:val="00E71716"/>
    <w:rsid w:val="00EB6CDC"/>
    <w:rsid w:val="00ED47E4"/>
    <w:rsid w:val="00F41941"/>
    <w:rsid w:val="00F42821"/>
    <w:rsid w:val="00F5629E"/>
    <w:rsid w:val="00F676AF"/>
    <w:rsid w:val="00F85364"/>
    <w:rsid w:val="00FA57CF"/>
    <w:rsid w:val="00FB1889"/>
    <w:rsid w:val="00FC5A44"/>
    <w:rsid w:val="00FC6A9B"/>
    <w:rsid w:val="00FE534D"/>
    <w:rsid w:val="00FF4E6A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6599EF-DDB5-4FAB-9A54-EAFF6C88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E46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125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5E46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125E46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5972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one">
    <w:name w:val="cone"/>
    <w:basedOn w:val="a"/>
    <w:rsid w:val="00096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ab"/>
    <w:semiHidden/>
    <w:unhideWhenUsed/>
    <w:rsid w:val="003F5F85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F5F85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5EF6-0BBA-4D52-A314-4B096F51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129</cp:revision>
  <cp:lastPrinted>2022-09-14T06:39:00Z</cp:lastPrinted>
  <dcterms:created xsi:type="dcterms:W3CDTF">2018-05-28T09:24:00Z</dcterms:created>
  <dcterms:modified xsi:type="dcterms:W3CDTF">2022-09-14T07:17:00Z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