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</w:rPr>
        <w:t>（2022~2023学年度第</w:t>
      </w:r>
      <w:r w:rsidR="00A643D8">
        <w:rPr>
          <w:rFonts w:ascii="黑体" w:eastAsia="黑体" w:hAnsi="宋体" w:cs="黑体" w:hint="eastAsia"/>
          <w:sz w:val="24"/>
        </w:rPr>
        <w:t>二</w:t>
      </w:r>
      <w:r>
        <w:rPr>
          <w:rFonts w:ascii="黑体" w:eastAsia="黑体" w:hAnsi="宋体" w:cs="黑体"/>
          <w:sz w:val="24"/>
        </w:rPr>
        <w:t>学期）</w:t>
      </w:r>
    </w:p>
    <w:p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</w:rPr>
        <w:t>202</w:t>
      </w:r>
      <w:r w:rsidR="00A643D8">
        <w:rPr>
          <w:rFonts w:ascii="黑体" w:eastAsia="黑体" w:hAnsi="宋体" w:cs="黑体"/>
          <w:sz w:val="28"/>
          <w:szCs w:val="28"/>
        </w:rPr>
        <w:t>3</w:t>
      </w:r>
      <w:r>
        <w:rPr>
          <w:rFonts w:ascii="黑体" w:eastAsia="黑体" w:hAnsi="宋体" w:cs="黑体"/>
          <w:sz w:val="28"/>
          <w:szCs w:val="28"/>
        </w:rPr>
        <w:t>年</w:t>
      </w:r>
      <w:r w:rsidR="00375170">
        <w:rPr>
          <w:rFonts w:ascii="黑体" w:eastAsia="黑体" w:hAnsi="宋体" w:cs="黑体"/>
          <w:sz w:val="28"/>
          <w:szCs w:val="28"/>
        </w:rPr>
        <w:t>4</w:t>
      </w:r>
      <w:r>
        <w:rPr>
          <w:rFonts w:ascii="黑体" w:eastAsia="黑体" w:hAnsi="宋体" w:cs="黑体"/>
          <w:sz w:val="28"/>
          <w:szCs w:val="28"/>
        </w:rPr>
        <w:t>月</w:t>
      </w:r>
      <w:r w:rsidR="00375170">
        <w:rPr>
          <w:rFonts w:ascii="黑体" w:eastAsia="黑体" w:hAnsi="宋体" w:cs="黑体"/>
          <w:sz w:val="28"/>
          <w:szCs w:val="28"/>
        </w:rPr>
        <w:t>3</w:t>
      </w:r>
      <w:r>
        <w:rPr>
          <w:rFonts w:ascii="黑体" w:eastAsia="黑体" w:hAnsi="宋体" w:cs="黑体"/>
          <w:sz w:val="28"/>
          <w:szCs w:val="28"/>
        </w:rPr>
        <w:t>日至202</w:t>
      </w:r>
      <w:r w:rsidR="00291C2A">
        <w:rPr>
          <w:rFonts w:ascii="黑体" w:eastAsia="黑体" w:hAnsi="宋体" w:cs="黑体"/>
          <w:sz w:val="28"/>
          <w:szCs w:val="28"/>
        </w:rPr>
        <w:t>3</w:t>
      </w:r>
      <w:r>
        <w:rPr>
          <w:rFonts w:ascii="黑体" w:eastAsia="黑体" w:hAnsi="宋体" w:cs="黑体"/>
          <w:sz w:val="28"/>
          <w:szCs w:val="28"/>
        </w:rPr>
        <w:t>年</w:t>
      </w:r>
      <w:r w:rsidR="00375170">
        <w:rPr>
          <w:rFonts w:ascii="黑体" w:eastAsia="黑体" w:hAnsi="宋体" w:cs="黑体"/>
          <w:sz w:val="28"/>
          <w:szCs w:val="28"/>
        </w:rPr>
        <w:t>4</w:t>
      </w:r>
      <w:r>
        <w:rPr>
          <w:rFonts w:ascii="黑体" w:eastAsia="黑体" w:hAnsi="宋体" w:cs="黑体"/>
          <w:sz w:val="28"/>
          <w:szCs w:val="28"/>
        </w:rPr>
        <w:t>月</w:t>
      </w:r>
      <w:r w:rsidR="00375170">
        <w:rPr>
          <w:rFonts w:ascii="黑体" w:eastAsia="黑体" w:hAnsi="宋体" w:cs="黑体"/>
          <w:sz w:val="28"/>
          <w:szCs w:val="28"/>
        </w:rPr>
        <w:t>7</w:t>
      </w:r>
      <w:r>
        <w:rPr>
          <w:rFonts w:ascii="黑体" w:eastAsia="黑体" w:hAnsi="宋体" w:cs="黑体"/>
          <w:sz w:val="28"/>
          <w:szCs w:val="28"/>
        </w:rPr>
        <w:t>日  第</w:t>
      </w:r>
      <w:r w:rsidR="00375170">
        <w:rPr>
          <w:rFonts w:ascii="黑体" w:eastAsia="黑体" w:hAnsi="宋体" w:cs="黑体" w:hint="eastAsia"/>
          <w:sz w:val="28"/>
          <w:szCs w:val="28"/>
        </w:rPr>
        <w:t>八</w:t>
      </w:r>
      <w:r>
        <w:rPr>
          <w:rFonts w:ascii="黑体" w:eastAsia="黑体" w:hAnsi="宋体" w:cs="黑体"/>
          <w:sz w:val="28"/>
          <w:szCs w:val="28"/>
        </w:rPr>
        <w:t>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674"/>
        <w:gridCol w:w="711"/>
        <w:gridCol w:w="992"/>
        <w:gridCol w:w="1558"/>
        <w:gridCol w:w="2269"/>
        <w:gridCol w:w="1558"/>
        <w:gridCol w:w="5128"/>
        <w:gridCol w:w="1275"/>
      </w:tblGrid>
      <w:tr w:rsidR="00D83758" w:rsidTr="00D8375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学科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71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主责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研修员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活动时间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活动地点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课程名称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/>
                <w:sz w:val="24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</w:rPr>
              <w:t>内容、主讲人）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D83758" w:rsidTr="00D83758">
        <w:trPr>
          <w:trHeight w:val="4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Pr="003F57B4" w:rsidRDefault="006257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语文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Pr="003F57B4" w:rsidRDefault="006257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马蔷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46" w:rsidRDefault="00006546" w:rsidP="0000654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02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</w:p>
          <w:p w:rsidR="00006546" w:rsidRDefault="00006546" w:rsidP="0000654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903B3C" w:rsidRPr="003F57B4" w:rsidRDefault="00006546" w:rsidP="0000654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14:00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F5" w:rsidRDefault="00006546" w:rsidP="0000654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254F5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北京第二实验小学</w:t>
            </w:r>
          </w:p>
          <w:p w:rsidR="00006546" w:rsidRDefault="00006546" w:rsidP="0000654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06546">
              <w:rPr>
                <w:rFonts w:asciiTheme="minorEastAsia" w:eastAsiaTheme="minorEastAsia" w:hAnsiTheme="minorEastAsia" w:cs="宋体" w:hint="eastAsia"/>
                <w:sz w:val="24"/>
              </w:rPr>
              <w:t>（德胜校区）</w:t>
            </w:r>
          </w:p>
          <w:p w:rsidR="00903B3C" w:rsidRPr="00F254F5" w:rsidRDefault="00006546" w:rsidP="00006546">
            <w:pPr>
              <w:jc w:val="center"/>
              <w:rPr>
                <w:rFonts w:asciiTheme="minorEastAsia" w:eastAsiaTheme="minorEastAsia" w:hAnsiTheme="minorEastAsia" w:cs="宋体"/>
                <w:spacing w:val="-10"/>
                <w:sz w:val="24"/>
              </w:rPr>
            </w:pPr>
            <w:r w:rsidRPr="00F254F5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>地址：安德路142号。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Pr="00AA5F51" w:rsidRDefault="00006546" w:rsidP="00C27DED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AA5F51">
              <w:rPr>
                <w:rFonts w:asciiTheme="minorEastAsia" w:eastAsiaTheme="minorEastAsia" w:hAnsiTheme="minorEastAsia" w:cs="宋体"/>
                <w:sz w:val="24"/>
              </w:rPr>
              <w:t>新课标背景下统编教材一年级</w:t>
            </w:r>
            <w:r w:rsidRPr="00AA5F51">
              <w:rPr>
                <w:rFonts w:asciiTheme="minorEastAsia" w:eastAsiaTheme="minorEastAsia" w:hAnsiTheme="minorEastAsia" w:cs="宋体" w:hint="eastAsia"/>
                <w:sz w:val="24"/>
              </w:rPr>
              <w:t>下</w:t>
            </w:r>
            <w:r w:rsidRPr="00AA5F51">
              <w:rPr>
                <w:rFonts w:asciiTheme="minorEastAsia" w:eastAsiaTheme="minorEastAsia" w:hAnsiTheme="minorEastAsia" w:cs="宋体"/>
                <w:sz w:val="24"/>
              </w:rPr>
              <w:t>册</w:t>
            </w:r>
            <w:r w:rsidRPr="00AA5F51">
              <w:rPr>
                <w:rFonts w:asciiTheme="minorEastAsia" w:eastAsiaTheme="minorEastAsia" w:hAnsiTheme="minorEastAsia" w:cs="宋体" w:hint="eastAsia"/>
                <w:sz w:val="24"/>
              </w:rPr>
              <w:t>语言文字</w:t>
            </w:r>
            <w:r w:rsidR="00D91AA8" w:rsidRPr="00AA5F51">
              <w:rPr>
                <w:rFonts w:asciiTheme="minorEastAsia" w:eastAsiaTheme="minorEastAsia" w:hAnsiTheme="minorEastAsia" w:cs="宋体" w:hint="eastAsia"/>
                <w:sz w:val="24"/>
              </w:rPr>
              <w:t>积累</w:t>
            </w:r>
            <w:r w:rsidRPr="00AA5F51">
              <w:rPr>
                <w:rFonts w:asciiTheme="minorEastAsia" w:eastAsiaTheme="minorEastAsia" w:hAnsiTheme="minorEastAsia" w:cs="宋体"/>
                <w:sz w:val="24"/>
              </w:rPr>
              <w:t>与梳理任务群研究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Pr="00D91AA8" w:rsidRDefault="00D91AA8" w:rsidP="00C27DED">
            <w:pPr>
              <w:pStyle w:val="a8"/>
              <w:numPr>
                <w:ilvl w:val="0"/>
                <w:numId w:val="2"/>
              </w:numPr>
              <w:spacing w:line="420" w:lineRule="exact"/>
              <w:ind w:left="0"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 w:rsidRPr="00D91AA8">
              <w:rPr>
                <w:rFonts w:asciiTheme="minorEastAsia" w:eastAsiaTheme="minorEastAsia" w:hAnsiTheme="minorEastAsia" w:cs="宋体" w:hint="eastAsia"/>
                <w:sz w:val="24"/>
              </w:rPr>
              <w:t>语言文字积累</w:t>
            </w:r>
            <w:r w:rsidRPr="00D91AA8">
              <w:rPr>
                <w:rFonts w:asciiTheme="minorEastAsia" w:eastAsiaTheme="minorEastAsia" w:hAnsiTheme="minorEastAsia" w:cs="宋体"/>
                <w:sz w:val="24"/>
              </w:rPr>
              <w:t>与梳理任务群设计说明</w:t>
            </w:r>
          </w:p>
          <w:p w:rsidR="00D91AA8" w:rsidRDefault="00D91AA8" w:rsidP="00C27DED">
            <w:pPr>
              <w:pStyle w:val="a8"/>
              <w:spacing w:line="420" w:lineRule="exact"/>
              <w:ind w:firstLineChars="300" w:firstLine="720"/>
              <w:rPr>
                <w:rFonts w:asciiTheme="minorEastAsia" w:eastAsiaTheme="minorEastAsia" w:hAnsiTheme="minorEastAsia" w:cs="宋体"/>
                <w:sz w:val="24"/>
              </w:rPr>
            </w:pPr>
            <w:r w:rsidRPr="00006546">
              <w:rPr>
                <w:rFonts w:asciiTheme="minorEastAsia" w:eastAsiaTheme="minorEastAsia" w:hAnsiTheme="minorEastAsia" w:cs="宋体" w:hint="eastAsia"/>
                <w:sz w:val="24"/>
              </w:rPr>
              <w:t>北京第二实验小学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张蕾</w:t>
            </w:r>
          </w:p>
          <w:p w:rsidR="00D91AA8" w:rsidRPr="00D91AA8" w:rsidRDefault="00D91AA8" w:rsidP="00C27DED">
            <w:pPr>
              <w:pStyle w:val="a8"/>
              <w:numPr>
                <w:ilvl w:val="0"/>
                <w:numId w:val="2"/>
              </w:numPr>
              <w:spacing w:line="420" w:lineRule="exact"/>
              <w:ind w:left="0"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 w:rsidRPr="00D91AA8">
              <w:rPr>
                <w:rFonts w:asciiTheme="minorEastAsia" w:eastAsiaTheme="minorEastAsia" w:hAnsiTheme="minorEastAsia" w:cs="宋体" w:hint="eastAsia"/>
                <w:sz w:val="24"/>
              </w:rPr>
              <w:t>子任务研究课《动物儿歌》</w:t>
            </w:r>
          </w:p>
          <w:p w:rsidR="00D91AA8" w:rsidRDefault="00D91AA8" w:rsidP="00C27DED">
            <w:pPr>
              <w:pStyle w:val="a8"/>
              <w:spacing w:line="420" w:lineRule="exact"/>
              <w:ind w:firstLineChars="300" w:firstLine="720"/>
              <w:rPr>
                <w:rFonts w:asciiTheme="minorEastAsia" w:eastAsiaTheme="minorEastAsia" w:hAnsiTheme="minorEastAsia" w:cs="宋体"/>
                <w:sz w:val="24"/>
              </w:rPr>
            </w:pPr>
            <w:r w:rsidRPr="00006546">
              <w:rPr>
                <w:rFonts w:asciiTheme="minorEastAsia" w:eastAsiaTheme="minorEastAsia" w:hAnsiTheme="minorEastAsia" w:cs="宋体" w:hint="eastAsia"/>
                <w:sz w:val="24"/>
              </w:rPr>
              <w:t>北京第二实验小学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周志</w:t>
            </w:r>
          </w:p>
          <w:p w:rsidR="00D91AA8" w:rsidRPr="005902AE" w:rsidRDefault="00D91AA8" w:rsidP="005902AE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Default="00E67041" w:rsidP="00B8057E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cs="宋体"/>
                <w:sz w:val="24"/>
              </w:rPr>
              <w:t>每个学校选派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2至3名教师参会</w:t>
            </w:r>
          </w:p>
          <w:p w:rsidR="00E67041" w:rsidRPr="003F57B4" w:rsidRDefault="00E67041" w:rsidP="00B8057E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2.骨干组教师必须参会（不包含在各校选派参会人员中）</w:t>
            </w:r>
          </w:p>
        </w:tc>
      </w:tr>
      <w:tr w:rsidR="00D83758" w:rsidTr="00D83758">
        <w:tc>
          <w:tcPr>
            <w:tcW w:w="238" w:type="pct"/>
            <w:shd w:val="clear" w:color="auto" w:fill="auto"/>
            <w:vAlign w:val="center"/>
          </w:tcPr>
          <w:p w:rsidR="001E3D3E" w:rsidRPr="008E186B" w:rsidRDefault="00BE604F" w:rsidP="001E3D3E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/>
                <w:sz w:val="24"/>
              </w:rPr>
              <w:t>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E3D3E" w:rsidRPr="008E186B" w:rsidRDefault="001E3D3E" w:rsidP="001E3D3E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8E186B">
              <w:rPr>
                <w:rFonts w:asciiTheme="majorEastAsia" w:eastAsiaTheme="majorEastAsia" w:hAnsiTheme="majorEastAsia" w:cs="宋体" w:hint="eastAsia"/>
                <w:sz w:val="24"/>
                <w:lang w:bidi="ar"/>
              </w:rPr>
              <w:t>科学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1E3D3E" w:rsidRPr="008E186B" w:rsidRDefault="001E3D3E" w:rsidP="001E3D3E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8E186B">
              <w:rPr>
                <w:rFonts w:asciiTheme="majorEastAsia" w:eastAsiaTheme="majorEastAsia" w:hAnsiTheme="majorEastAsia" w:cs="宋体" w:hint="eastAsia"/>
                <w:sz w:val="24"/>
                <w:lang w:bidi="ar"/>
              </w:rPr>
              <w:t>李莹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1E3D3E" w:rsidRPr="008E186B" w:rsidRDefault="001E3D3E" w:rsidP="001E3D3E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8E186B">
              <w:rPr>
                <w:rFonts w:asciiTheme="majorEastAsia" w:eastAsiaTheme="majorEastAsia" w:hAnsiTheme="majorEastAsia" w:cs="宋体" w:hint="eastAsia"/>
                <w:sz w:val="24"/>
              </w:rPr>
              <w:t>2023.</w:t>
            </w:r>
            <w:r w:rsidRPr="008E186B">
              <w:rPr>
                <w:rFonts w:asciiTheme="majorEastAsia" w:eastAsiaTheme="majorEastAsia" w:hAnsiTheme="majorEastAsia" w:cs="宋体"/>
                <w:sz w:val="24"/>
              </w:rPr>
              <w:t>4</w:t>
            </w:r>
            <w:r w:rsidRPr="008E186B">
              <w:rPr>
                <w:rFonts w:asciiTheme="majorEastAsia" w:eastAsiaTheme="majorEastAsia" w:hAnsiTheme="majorEastAsia" w:cs="宋体" w:hint="eastAsia"/>
                <w:sz w:val="24"/>
              </w:rPr>
              <w:t>.</w:t>
            </w:r>
            <w:r w:rsidRPr="008E186B">
              <w:rPr>
                <w:rFonts w:asciiTheme="majorEastAsia" w:eastAsiaTheme="majorEastAsia" w:hAnsiTheme="majorEastAsia" w:cs="宋体"/>
                <w:sz w:val="24"/>
              </w:rPr>
              <w:t>7</w:t>
            </w:r>
          </w:p>
          <w:p w:rsidR="001E3D3E" w:rsidRPr="008E186B" w:rsidRDefault="001E3D3E" w:rsidP="001E3D3E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8E186B">
              <w:rPr>
                <w:rFonts w:asciiTheme="majorEastAsia" w:eastAsiaTheme="majorEastAsia" w:hAnsiTheme="majorEastAsia" w:cs="宋体" w:hint="eastAsia"/>
                <w:sz w:val="24"/>
              </w:rPr>
              <w:t>（周五）</w:t>
            </w:r>
          </w:p>
          <w:p w:rsidR="001E3D3E" w:rsidRPr="008E186B" w:rsidRDefault="001E3D3E" w:rsidP="001E3D3E">
            <w:pPr>
              <w:jc w:val="center"/>
              <w:rPr>
                <w:rFonts w:asciiTheme="majorEastAsia" w:eastAsiaTheme="majorEastAsia" w:hAnsiTheme="majorEastAsia" w:cs="宋体"/>
                <w:b/>
                <w:sz w:val="24"/>
              </w:rPr>
            </w:pPr>
            <w:r w:rsidRPr="008E186B">
              <w:rPr>
                <w:rFonts w:asciiTheme="majorEastAsia" w:eastAsiaTheme="majorEastAsia" w:hAnsiTheme="majorEastAsia" w:cs="宋体" w:hint="eastAsia"/>
                <w:sz w:val="24"/>
              </w:rPr>
              <w:t>13:30-15:30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1E3D3E" w:rsidRPr="008E186B" w:rsidRDefault="001E3D3E" w:rsidP="001E3D3E">
            <w:pPr>
              <w:jc w:val="left"/>
              <w:rPr>
                <w:rFonts w:asciiTheme="majorEastAsia" w:eastAsiaTheme="majorEastAsia" w:hAnsiTheme="majorEastAsia" w:cs="宋体"/>
                <w:sz w:val="24"/>
              </w:rPr>
            </w:pPr>
            <w:r w:rsidRPr="008E186B">
              <w:rPr>
                <w:rFonts w:asciiTheme="majorEastAsia" w:eastAsiaTheme="majorEastAsia" w:hAnsiTheme="majorEastAsia" w:cs="微软雅黑" w:hint="eastAsia"/>
                <w:sz w:val="24"/>
                <w:lang w:val="zh-TW"/>
              </w:rPr>
              <w:t>奋斗小学西址（月台胡同1</w:t>
            </w:r>
            <w:r w:rsidRPr="008E186B">
              <w:rPr>
                <w:rFonts w:asciiTheme="majorEastAsia" w:eastAsiaTheme="majorEastAsia" w:hAnsiTheme="majorEastAsia" w:cs="微软雅黑"/>
                <w:sz w:val="24"/>
                <w:lang w:val="zh-TW" w:eastAsia="zh-TW"/>
              </w:rPr>
              <w:t>5</w:t>
            </w:r>
            <w:r w:rsidRPr="008E186B">
              <w:rPr>
                <w:rFonts w:asciiTheme="majorEastAsia" w:eastAsiaTheme="majorEastAsia" w:hAnsiTheme="majorEastAsia" w:cs="微软雅黑" w:hint="eastAsia"/>
                <w:sz w:val="24"/>
                <w:lang w:val="zh-TW"/>
              </w:rPr>
              <w:t>号）五层报告厅</w:t>
            </w:r>
          </w:p>
        </w:tc>
        <w:tc>
          <w:tcPr>
            <w:tcW w:w="550" w:type="pct"/>
            <w:shd w:val="clear" w:color="auto" w:fill="auto"/>
          </w:tcPr>
          <w:p w:rsidR="001E3D3E" w:rsidRPr="008E186B" w:rsidRDefault="001E3D3E" w:rsidP="003E5950">
            <w:pPr>
              <w:rPr>
                <w:rFonts w:asciiTheme="majorEastAsia" w:eastAsiaTheme="majorEastAsia" w:hAnsiTheme="majorEastAsia" w:cs="宋体"/>
                <w:sz w:val="24"/>
              </w:rPr>
            </w:pPr>
            <w:r w:rsidRPr="008E186B">
              <w:rPr>
                <w:rFonts w:asciiTheme="majorEastAsia" w:eastAsiaTheme="majorEastAsia" w:hAnsiTheme="majorEastAsia" w:cs="微软雅黑"/>
                <w:sz w:val="24"/>
                <w:lang w:val="zh-TW"/>
              </w:rPr>
              <w:t>小学科学教师专业发展课程——新课标的学习与实践（二）</w:t>
            </w:r>
          </w:p>
        </w:tc>
        <w:tc>
          <w:tcPr>
            <w:tcW w:w="1810" w:type="pct"/>
            <w:shd w:val="clear" w:color="auto" w:fill="auto"/>
          </w:tcPr>
          <w:p w:rsidR="001E3D3E" w:rsidRPr="008E186B" w:rsidRDefault="001E3D3E" w:rsidP="00476FFB">
            <w:pPr>
              <w:ind w:left="1680" w:hangingChars="700" w:hanging="1680"/>
              <w:rPr>
                <w:rFonts w:asciiTheme="majorEastAsia" w:eastAsiaTheme="majorEastAsia" w:hAnsiTheme="majorEastAsia" w:cs="微软雅黑"/>
                <w:sz w:val="24"/>
                <w:lang w:val="zh-TW" w:eastAsia="zh-TW"/>
              </w:rPr>
            </w:pPr>
            <w:r w:rsidRPr="00A3481C">
              <w:rPr>
                <w:rFonts w:asciiTheme="majorEastAsia" w:eastAsiaTheme="majorEastAsia" w:hAnsiTheme="majorEastAsia" w:cs="微软雅黑" w:hint="eastAsia"/>
                <w:sz w:val="24"/>
                <w:lang w:val="zh-TW"/>
              </w:rPr>
              <w:t>1</w:t>
            </w:r>
            <w:r w:rsidRPr="00A3481C">
              <w:rPr>
                <w:rFonts w:asciiTheme="majorEastAsia" w:eastAsiaTheme="majorEastAsia" w:hAnsiTheme="majorEastAsia" w:cs="微软雅黑"/>
                <w:sz w:val="24"/>
                <w:lang w:val="zh-TW" w:eastAsia="zh-TW"/>
              </w:rPr>
              <w:t>.</w:t>
            </w:r>
            <w:r w:rsidRPr="008E186B">
              <w:rPr>
                <w:rFonts w:asciiTheme="majorEastAsia" w:eastAsiaTheme="majorEastAsia" w:hAnsiTheme="majorEastAsia" w:cs="微软雅黑" w:hint="eastAsia"/>
                <w:sz w:val="24"/>
                <w:lang w:val="zh-TW"/>
              </w:rPr>
              <w:t xml:space="preserve">《为理解而教——小学科学教育活动设计》北京师范大学 </w:t>
            </w:r>
            <w:r w:rsidRPr="008E186B">
              <w:rPr>
                <w:rFonts w:asciiTheme="majorEastAsia" w:eastAsiaTheme="majorEastAsia" w:hAnsiTheme="majorEastAsia" w:cs="微软雅黑"/>
                <w:sz w:val="24"/>
                <w:lang w:val="zh-TW" w:eastAsia="zh-TW"/>
              </w:rPr>
              <w:t xml:space="preserve"> </w:t>
            </w:r>
            <w:r w:rsidRPr="008E186B">
              <w:rPr>
                <w:rFonts w:asciiTheme="majorEastAsia" w:eastAsiaTheme="majorEastAsia" w:hAnsiTheme="majorEastAsia" w:cs="微软雅黑" w:hint="eastAsia"/>
                <w:sz w:val="24"/>
                <w:lang w:val="zh-TW"/>
              </w:rPr>
              <w:t>高潇怡教授</w:t>
            </w:r>
          </w:p>
          <w:p w:rsidR="00C013EB" w:rsidRDefault="001E3D3E" w:rsidP="00476FFB">
            <w:pPr>
              <w:rPr>
                <w:rFonts w:asciiTheme="majorEastAsia" w:eastAsiaTheme="majorEastAsia" w:hAnsiTheme="majorEastAsia" w:cs="微软雅黑"/>
                <w:sz w:val="24"/>
                <w:lang w:val="zh-TW"/>
              </w:rPr>
            </w:pPr>
            <w:r w:rsidRPr="008E186B">
              <w:rPr>
                <w:rFonts w:asciiTheme="majorEastAsia" w:eastAsiaTheme="majorEastAsia" w:hAnsiTheme="majorEastAsia" w:cs="微软雅黑"/>
                <w:sz w:val="24"/>
                <w:lang w:val="zh-TW" w:eastAsia="zh-TW"/>
              </w:rPr>
              <w:t>2.</w:t>
            </w:r>
            <w:r w:rsidRPr="008E186B">
              <w:rPr>
                <w:rFonts w:asciiTheme="majorEastAsia" w:eastAsiaTheme="majorEastAsia" w:hAnsiTheme="majorEastAsia" w:cs="Arial" w:hint="eastAsia"/>
              </w:rPr>
              <w:t xml:space="preserve"> </w:t>
            </w:r>
            <w:r w:rsidRPr="008E186B">
              <w:rPr>
                <w:rFonts w:asciiTheme="majorEastAsia" w:eastAsiaTheme="majorEastAsia" w:hAnsiTheme="majorEastAsia" w:cs="微软雅黑" w:hint="eastAsia"/>
                <w:sz w:val="24"/>
                <w:lang w:val="zh-TW"/>
              </w:rPr>
              <w:t>《指向思维发展的探究实践》</w:t>
            </w:r>
          </w:p>
          <w:p w:rsidR="001E3D3E" w:rsidRPr="008E186B" w:rsidRDefault="001E3D3E" w:rsidP="00476FFB">
            <w:pPr>
              <w:ind w:firstLineChars="700" w:firstLine="1680"/>
              <w:rPr>
                <w:rFonts w:asciiTheme="majorEastAsia" w:eastAsiaTheme="majorEastAsia" w:hAnsiTheme="majorEastAsia" w:cs="微软雅黑"/>
                <w:sz w:val="24"/>
                <w:lang w:val="zh-TW"/>
              </w:rPr>
            </w:pPr>
            <w:r w:rsidRPr="008E186B">
              <w:rPr>
                <w:rFonts w:asciiTheme="majorEastAsia" w:eastAsiaTheme="majorEastAsia" w:hAnsiTheme="majorEastAsia" w:cs="微软雅黑" w:hint="eastAsia"/>
                <w:sz w:val="24"/>
                <w:lang w:val="zh-TW"/>
              </w:rPr>
              <w:t>北京师范大学 李亭亭博士</w:t>
            </w:r>
          </w:p>
          <w:p w:rsidR="001E3D3E" w:rsidRPr="008E186B" w:rsidRDefault="001E3D3E" w:rsidP="00FD34D6">
            <w:pPr>
              <w:rPr>
                <w:rFonts w:asciiTheme="majorEastAsia" w:eastAsiaTheme="majorEastAsia" w:hAnsiTheme="majorEastAsia" w:cs="微软雅黑"/>
                <w:sz w:val="24"/>
                <w:lang w:val="zh-TW" w:eastAsia="zh-TW"/>
              </w:rPr>
            </w:pPr>
            <w:r w:rsidRPr="008E186B">
              <w:rPr>
                <w:rFonts w:asciiTheme="majorEastAsia" w:eastAsiaTheme="majorEastAsia" w:hAnsiTheme="majorEastAsia" w:cs="微软雅黑" w:hint="eastAsia"/>
                <w:sz w:val="24"/>
                <w:lang w:val="zh-TW"/>
              </w:rPr>
              <w:t>3</w:t>
            </w:r>
            <w:r w:rsidRPr="008E186B">
              <w:rPr>
                <w:rFonts w:asciiTheme="majorEastAsia" w:eastAsiaTheme="majorEastAsia" w:hAnsiTheme="majorEastAsia" w:cs="微软雅黑"/>
                <w:sz w:val="24"/>
                <w:lang w:val="zh-TW" w:eastAsia="zh-TW"/>
              </w:rPr>
              <w:t>.</w:t>
            </w:r>
            <w:r w:rsidRPr="008E186B">
              <w:rPr>
                <w:rFonts w:asciiTheme="majorEastAsia" w:eastAsiaTheme="majorEastAsia" w:hAnsiTheme="majorEastAsia" w:cs="微软雅黑" w:hint="eastAsia"/>
                <w:sz w:val="24"/>
                <w:lang w:val="zh-TW"/>
              </w:rPr>
              <w:t>案例分享：</w:t>
            </w:r>
          </w:p>
          <w:p w:rsidR="001E3D3E" w:rsidRPr="008E186B" w:rsidRDefault="001E3D3E" w:rsidP="00FD34D6">
            <w:pPr>
              <w:pStyle w:val="a9"/>
              <w:spacing w:before="75" w:beforeAutospacing="0" w:after="75" w:afterAutospacing="0"/>
              <w:jc w:val="both"/>
              <w:rPr>
                <w:rFonts w:asciiTheme="majorEastAsia" w:eastAsiaTheme="majorEastAsia" w:hAnsiTheme="majorEastAsia" w:cs="Arial"/>
              </w:rPr>
            </w:pPr>
            <w:r w:rsidRPr="008E186B">
              <w:rPr>
                <w:rFonts w:asciiTheme="majorEastAsia" w:eastAsiaTheme="majorEastAsia" w:hAnsiTheme="majorEastAsia" w:cs="微软雅黑" w:hint="eastAsia"/>
                <w:lang w:val="zh-TW" w:eastAsia="zh-TW"/>
              </w:rPr>
              <w:t>①</w:t>
            </w:r>
            <w:r w:rsidRPr="008E186B">
              <w:rPr>
                <w:rFonts w:asciiTheme="majorEastAsia" w:eastAsiaTheme="majorEastAsia" w:hAnsiTheme="majorEastAsia" w:cs="Arial" w:hint="eastAsia"/>
              </w:rPr>
              <w:t>《技术工程与社会》</w:t>
            </w:r>
            <w:bookmarkStart w:id="0" w:name="_GoBack"/>
            <w:bookmarkEnd w:id="0"/>
          </w:p>
          <w:p w:rsidR="001E3D3E" w:rsidRPr="008E186B" w:rsidRDefault="001E3D3E" w:rsidP="00FD34D6">
            <w:pPr>
              <w:pStyle w:val="a9"/>
              <w:spacing w:before="75" w:beforeAutospacing="0" w:after="75" w:afterAutospacing="0"/>
              <w:ind w:firstLineChars="400" w:firstLine="960"/>
              <w:jc w:val="both"/>
              <w:rPr>
                <w:rFonts w:asciiTheme="majorEastAsia" w:eastAsiaTheme="majorEastAsia" w:hAnsiTheme="majorEastAsia" w:cs="Arial"/>
              </w:rPr>
            </w:pPr>
            <w:r w:rsidRPr="008E186B">
              <w:rPr>
                <w:rFonts w:asciiTheme="majorEastAsia" w:eastAsiaTheme="majorEastAsia" w:hAnsiTheme="majorEastAsia" w:cs="Arial" w:hint="eastAsia"/>
              </w:rPr>
              <w:lastRenderedPageBreak/>
              <w:t>奋斗小学</w:t>
            </w:r>
            <w:r w:rsidRPr="008E186B">
              <w:rPr>
                <w:rFonts w:asciiTheme="majorEastAsia" w:eastAsiaTheme="majorEastAsia" w:hAnsiTheme="majorEastAsia" w:cs="Arial"/>
              </w:rPr>
              <w:t xml:space="preserve"> </w:t>
            </w:r>
            <w:r w:rsidRPr="008E186B">
              <w:rPr>
                <w:rFonts w:asciiTheme="majorEastAsia" w:eastAsiaTheme="majorEastAsia" w:hAnsiTheme="majorEastAsia" w:cs="Arial" w:hint="eastAsia"/>
              </w:rPr>
              <w:t>于青、徐婷婷</w:t>
            </w:r>
          </w:p>
          <w:p w:rsidR="001E3D3E" w:rsidRPr="008E186B" w:rsidRDefault="001E3D3E" w:rsidP="00FD34D6">
            <w:pPr>
              <w:pStyle w:val="a9"/>
              <w:spacing w:before="75" w:beforeAutospacing="0" w:after="75" w:afterAutospacing="0"/>
              <w:jc w:val="both"/>
              <w:rPr>
                <w:rFonts w:asciiTheme="majorEastAsia" w:eastAsiaTheme="majorEastAsia" w:hAnsiTheme="majorEastAsia" w:cs="Arial"/>
              </w:rPr>
            </w:pPr>
            <w:r w:rsidRPr="008E186B">
              <w:rPr>
                <w:rFonts w:asciiTheme="majorEastAsia" w:eastAsiaTheme="majorEastAsia" w:hAnsiTheme="majorEastAsia" w:cs="Arial" w:hint="eastAsia"/>
              </w:rPr>
              <w:t>②《物质的变化——水》</w:t>
            </w:r>
          </w:p>
          <w:p w:rsidR="001E3D3E" w:rsidRPr="008E186B" w:rsidRDefault="001E3D3E" w:rsidP="00FD34D6">
            <w:pPr>
              <w:pStyle w:val="a9"/>
              <w:spacing w:before="75" w:beforeAutospacing="0" w:after="75" w:afterAutospacing="0"/>
              <w:ind w:firstLineChars="400" w:firstLine="960"/>
              <w:jc w:val="both"/>
              <w:rPr>
                <w:rFonts w:asciiTheme="majorEastAsia" w:eastAsiaTheme="majorEastAsia" w:hAnsiTheme="majorEastAsia" w:cs="微软雅黑"/>
                <w:lang w:eastAsia="zh-TW"/>
              </w:rPr>
            </w:pPr>
            <w:r w:rsidRPr="008E186B">
              <w:rPr>
                <w:rFonts w:asciiTheme="majorEastAsia" w:eastAsiaTheme="majorEastAsia" w:hAnsiTheme="majorEastAsia" w:cs="Arial" w:hint="eastAsia"/>
              </w:rPr>
              <w:t>西师附小</w:t>
            </w:r>
            <w:r w:rsidRPr="008E186B">
              <w:rPr>
                <w:rFonts w:asciiTheme="majorEastAsia" w:eastAsiaTheme="majorEastAsia" w:hAnsiTheme="majorEastAsia" w:cs="Arial"/>
              </w:rPr>
              <w:t xml:space="preserve"> </w:t>
            </w:r>
            <w:r w:rsidRPr="008E186B">
              <w:rPr>
                <w:rFonts w:asciiTheme="majorEastAsia" w:eastAsiaTheme="majorEastAsia" w:hAnsiTheme="majorEastAsia" w:cs="Arial" w:hint="eastAsia"/>
              </w:rPr>
              <w:t>董晓超、王欣</w:t>
            </w:r>
          </w:p>
        </w:tc>
        <w:tc>
          <w:tcPr>
            <w:tcW w:w="450" w:type="pct"/>
            <w:shd w:val="clear" w:color="auto" w:fill="auto"/>
          </w:tcPr>
          <w:p w:rsidR="001E3D3E" w:rsidRPr="008E186B" w:rsidRDefault="001E3D3E" w:rsidP="001E3D3E">
            <w:pPr>
              <w:jc w:val="left"/>
              <w:rPr>
                <w:rFonts w:asciiTheme="majorEastAsia" w:eastAsiaTheme="majorEastAsia" w:hAnsiTheme="majorEastAsia" w:cs="宋体"/>
                <w:sz w:val="24"/>
              </w:rPr>
            </w:pPr>
          </w:p>
        </w:tc>
      </w:tr>
      <w:tr w:rsidR="00D83758" w:rsidTr="00D8375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11" w:rsidRDefault="00BE604F" w:rsidP="00F3001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11" w:rsidRPr="003F57B4" w:rsidRDefault="00F30011" w:rsidP="00F3001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劳动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11" w:rsidRPr="003F57B4" w:rsidRDefault="00F30011" w:rsidP="00F3001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张雨初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11" w:rsidRDefault="00F30011" w:rsidP="00F3001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31</w:t>
            </w:r>
          </w:p>
          <w:p w:rsidR="00F30011" w:rsidRDefault="00F30011" w:rsidP="00F3001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F30011" w:rsidRPr="003F57B4" w:rsidRDefault="00F30011" w:rsidP="00F3001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>40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11" w:rsidRPr="003F57B4" w:rsidRDefault="00F30011" w:rsidP="00F30011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337CB">
              <w:rPr>
                <w:rFonts w:asciiTheme="minorEastAsia" w:eastAsiaTheme="minorEastAsia" w:hAnsiTheme="minorEastAsia" w:cs="宋体" w:hint="eastAsia"/>
                <w:sz w:val="24"/>
              </w:rPr>
              <w:t>西城教育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研修学院 教学楼 </w:t>
            </w:r>
            <w:r>
              <w:rPr>
                <w:rFonts w:asciiTheme="minorEastAsia" w:eastAsiaTheme="minorEastAsia" w:hAnsiTheme="minorEastAsia" w:cs="宋体"/>
                <w:sz w:val="24"/>
              </w:rPr>
              <w:t>104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教室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11" w:rsidRPr="000231A5" w:rsidRDefault="00F30011" w:rsidP="00F30011">
            <w:pPr>
              <w:widowControl/>
              <w:pBdr>
                <w:top w:val="single" w:sz="6" w:space="4" w:color="E1E1E1"/>
                <w:right w:val="single" w:sz="6" w:space="4" w:color="E1E1E1"/>
              </w:pBdr>
              <w:shd w:val="clear" w:color="auto" w:fill="FFFFFF"/>
              <w:spacing w:line="300" w:lineRule="atLeast"/>
              <w:jc w:val="left"/>
              <w:rPr>
                <w:rFonts w:ascii="Verdana" w:eastAsia="宋体" w:hAnsi="Verdana" w:cs="宋体"/>
                <w:color w:val="595959"/>
                <w:kern w:val="0"/>
                <w:sz w:val="18"/>
                <w:szCs w:val="18"/>
              </w:rPr>
            </w:pPr>
            <w:r w:rsidRPr="000231A5">
              <w:rPr>
                <w:rFonts w:asciiTheme="minorEastAsia" w:eastAsiaTheme="minorEastAsia" w:hAnsiTheme="minorEastAsia" w:cs="宋体"/>
                <w:sz w:val="24"/>
              </w:rPr>
              <w:t>小学劳动教师编制技能培训（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  <w:r w:rsidRPr="000231A5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11" w:rsidRPr="00364399" w:rsidRDefault="00F30011" w:rsidP="005058E4">
            <w:pPr>
              <w:ind w:left="648" w:hangingChars="300" w:hanging="648"/>
              <w:rPr>
                <w:rFonts w:asciiTheme="minorEastAsia" w:eastAsiaTheme="minorEastAsia" w:hAnsiTheme="minorEastAsia" w:cs="宋体"/>
                <w:sz w:val="24"/>
              </w:rPr>
            </w:pPr>
            <w:r w:rsidRPr="00D83758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 xml:space="preserve">“核心素养下劳动课程内容与教学实施”专题讲座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 w:rsidRPr="00364399">
              <w:rPr>
                <w:rFonts w:asciiTheme="minorEastAsia" w:eastAsiaTheme="minorEastAsia" w:hAnsiTheme="minorEastAsia" w:cs="宋体" w:hint="eastAsia"/>
                <w:sz w:val="24"/>
              </w:rPr>
              <w:t>北京市东城区教育科学研究院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叶忠民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11" w:rsidRPr="003F57B4" w:rsidRDefault="00F30011" w:rsidP="00F3001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</w:tbl>
    <w:p w:rsidR="00903B3C" w:rsidRDefault="00903B3C"/>
    <w:sectPr w:rsidR="00903B3C" w:rsidSect="00B557BE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F3" w:rsidRDefault="005D6AF3" w:rsidP="00291C2A">
      <w:r>
        <w:separator/>
      </w:r>
    </w:p>
  </w:endnote>
  <w:endnote w:type="continuationSeparator" w:id="0">
    <w:p w:rsidR="005D6AF3" w:rsidRDefault="005D6AF3" w:rsidP="002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F3" w:rsidRDefault="005D6AF3" w:rsidP="00291C2A">
      <w:r>
        <w:separator/>
      </w:r>
    </w:p>
  </w:footnote>
  <w:footnote w:type="continuationSeparator" w:id="0">
    <w:p w:rsidR="005D6AF3" w:rsidRDefault="005D6AF3" w:rsidP="0029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348F"/>
    <w:multiLevelType w:val="hybridMultilevel"/>
    <w:tmpl w:val="AB0214A8"/>
    <w:lvl w:ilvl="0" w:tplc="29AC1F92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B92816"/>
    <w:multiLevelType w:val="hybridMultilevel"/>
    <w:tmpl w:val="75805274"/>
    <w:lvl w:ilvl="0" w:tplc="77D48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6546"/>
    <w:rsid w:val="00007256"/>
    <w:rsid w:val="000239B3"/>
    <w:rsid w:val="00046290"/>
    <w:rsid w:val="00057075"/>
    <w:rsid w:val="000A1FC5"/>
    <w:rsid w:val="000D2D6A"/>
    <w:rsid w:val="000E5592"/>
    <w:rsid w:val="00137241"/>
    <w:rsid w:val="0015678B"/>
    <w:rsid w:val="001E3D3E"/>
    <w:rsid w:val="002127C4"/>
    <w:rsid w:val="00227248"/>
    <w:rsid w:val="00234F04"/>
    <w:rsid w:val="00251FEB"/>
    <w:rsid w:val="00271708"/>
    <w:rsid w:val="00291C2A"/>
    <w:rsid w:val="0032075C"/>
    <w:rsid w:val="003304C1"/>
    <w:rsid w:val="00340D1D"/>
    <w:rsid w:val="00353C13"/>
    <w:rsid w:val="00375170"/>
    <w:rsid w:val="003E5950"/>
    <w:rsid w:val="003F57B4"/>
    <w:rsid w:val="00404A98"/>
    <w:rsid w:val="00432C83"/>
    <w:rsid w:val="004524D7"/>
    <w:rsid w:val="00455114"/>
    <w:rsid w:val="00476FFB"/>
    <w:rsid w:val="005058E4"/>
    <w:rsid w:val="00530822"/>
    <w:rsid w:val="00560241"/>
    <w:rsid w:val="005902AE"/>
    <w:rsid w:val="005B757B"/>
    <w:rsid w:val="005D6AF3"/>
    <w:rsid w:val="006257C1"/>
    <w:rsid w:val="00685322"/>
    <w:rsid w:val="00695C4C"/>
    <w:rsid w:val="007318FF"/>
    <w:rsid w:val="0074299D"/>
    <w:rsid w:val="00772720"/>
    <w:rsid w:val="00774F38"/>
    <w:rsid w:val="007C4878"/>
    <w:rsid w:val="008266A4"/>
    <w:rsid w:val="008E186B"/>
    <w:rsid w:val="00903B3C"/>
    <w:rsid w:val="00930224"/>
    <w:rsid w:val="009442AA"/>
    <w:rsid w:val="00985A5B"/>
    <w:rsid w:val="009B3D6F"/>
    <w:rsid w:val="009B44DB"/>
    <w:rsid w:val="009B47F0"/>
    <w:rsid w:val="00A1500E"/>
    <w:rsid w:val="00A3481C"/>
    <w:rsid w:val="00A643D8"/>
    <w:rsid w:val="00AA5F51"/>
    <w:rsid w:val="00AA7873"/>
    <w:rsid w:val="00AC761A"/>
    <w:rsid w:val="00B25A54"/>
    <w:rsid w:val="00B3612B"/>
    <w:rsid w:val="00B51C99"/>
    <w:rsid w:val="00B557BE"/>
    <w:rsid w:val="00B8057E"/>
    <w:rsid w:val="00BB5CB4"/>
    <w:rsid w:val="00BE604F"/>
    <w:rsid w:val="00C013EB"/>
    <w:rsid w:val="00C25B19"/>
    <w:rsid w:val="00C27DED"/>
    <w:rsid w:val="00CB5EF9"/>
    <w:rsid w:val="00D32144"/>
    <w:rsid w:val="00D53A31"/>
    <w:rsid w:val="00D57905"/>
    <w:rsid w:val="00D83758"/>
    <w:rsid w:val="00D91AA8"/>
    <w:rsid w:val="00DB6D21"/>
    <w:rsid w:val="00DE5DC6"/>
    <w:rsid w:val="00E67041"/>
    <w:rsid w:val="00E85FC0"/>
    <w:rsid w:val="00E94251"/>
    <w:rsid w:val="00EA1AC4"/>
    <w:rsid w:val="00EA5E71"/>
    <w:rsid w:val="00EC52CB"/>
    <w:rsid w:val="00ED4F0D"/>
    <w:rsid w:val="00F01EF9"/>
    <w:rsid w:val="00F254F5"/>
    <w:rsid w:val="00F30011"/>
    <w:rsid w:val="00FA4A12"/>
    <w:rsid w:val="00FD34D6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C1DDE2D-9ED7-4470-844E-13BBD20A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BE"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B557BE"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rsid w:val="00B557BE"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rsid w:val="00B557BE"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rsid w:val="00B557BE"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rsid w:val="00B557BE"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rsid w:val="00B557BE"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rsid w:val="00B557BE"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rsid w:val="00B557BE"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rsid w:val="00B557BE"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557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1C2A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29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1C2A"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rsid w:val="00006546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1E3D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76</cp:revision>
  <dcterms:created xsi:type="dcterms:W3CDTF">2018-05-28T09:24:00Z</dcterms:created>
  <dcterms:modified xsi:type="dcterms:W3CDTF">2023-03-29T00:38:00Z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