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</w:rPr>
        <w:t>（2022~2023学年度第</w:t>
      </w:r>
      <w:r w:rsidR="00A643D8">
        <w:rPr>
          <w:rFonts w:ascii="黑体" w:eastAsia="黑体" w:hAnsi="宋体" w:cs="黑体" w:hint="eastAsia"/>
          <w:sz w:val="24"/>
        </w:rPr>
        <w:t>二</w:t>
      </w:r>
      <w:r>
        <w:rPr>
          <w:rFonts w:ascii="黑体" w:eastAsia="黑体" w:hAnsi="宋体" w:cs="黑体"/>
          <w:sz w:val="24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</w:rPr>
        <w:t>202</w:t>
      </w:r>
      <w:r w:rsidR="00A643D8">
        <w:rPr>
          <w:rFonts w:ascii="黑体" w:eastAsia="黑体" w:hAnsi="宋体" w:cs="黑体"/>
          <w:sz w:val="28"/>
          <w:szCs w:val="28"/>
        </w:rPr>
        <w:t>3</w:t>
      </w:r>
      <w:r>
        <w:rPr>
          <w:rFonts w:ascii="黑体" w:eastAsia="黑体" w:hAnsi="宋体" w:cs="黑体"/>
          <w:sz w:val="28"/>
          <w:szCs w:val="28"/>
        </w:rPr>
        <w:t>年</w:t>
      </w:r>
      <w:r w:rsidR="00EA1AC4">
        <w:rPr>
          <w:rFonts w:ascii="黑体" w:eastAsia="黑体" w:hAnsi="宋体" w:cs="黑体"/>
          <w:sz w:val="28"/>
          <w:szCs w:val="28"/>
        </w:rPr>
        <w:t>4</w:t>
      </w:r>
      <w:r>
        <w:rPr>
          <w:rFonts w:ascii="黑体" w:eastAsia="黑体" w:hAnsi="宋体" w:cs="黑体"/>
          <w:sz w:val="28"/>
          <w:szCs w:val="28"/>
        </w:rPr>
        <w:t>月</w:t>
      </w:r>
      <w:r w:rsidR="002F67DF">
        <w:rPr>
          <w:rFonts w:ascii="黑体" w:eastAsia="黑体" w:hAnsi="宋体" w:cs="黑体"/>
          <w:sz w:val="28"/>
          <w:szCs w:val="28"/>
        </w:rPr>
        <w:t>1</w:t>
      </w:r>
      <w:r w:rsidR="00685720">
        <w:rPr>
          <w:rFonts w:ascii="黑体" w:eastAsia="黑体" w:hAnsi="宋体" w:cs="黑体"/>
          <w:sz w:val="28"/>
          <w:szCs w:val="28"/>
        </w:rPr>
        <w:t>7</w:t>
      </w:r>
      <w:r>
        <w:rPr>
          <w:rFonts w:ascii="黑体" w:eastAsia="黑体" w:hAnsi="宋体" w:cs="黑体"/>
          <w:sz w:val="28"/>
          <w:szCs w:val="28"/>
        </w:rPr>
        <w:t>日至202</w:t>
      </w:r>
      <w:r w:rsidR="00291C2A">
        <w:rPr>
          <w:rFonts w:ascii="黑体" w:eastAsia="黑体" w:hAnsi="宋体" w:cs="黑体"/>
          <w:sz w:val="28"/>
          <w:szCs w:val="28"/>
        </w:rPr>
        <w:t>3</w:t>
      </w:r>
      <w:r>
        <w:rPr>
          <w:rFonts w:ascii="黑体" w:eastAsia="黑体" w:hAnsi="宋体" w:cs="黑体"/>
          <w:sz w:val="28"/>
          <w:szCs w:val="28"/>
        </w:rPr>
        <w:t>年</w:t>
      </w:r>
      <w:r w:rsidR="00EA1AC4">
        <w:rPr>
          <w:rFonts w:ascii="黑体" w:eastAsia="黑体" w:hAnsi="宋体" w:cs="黑体"/>
          <w:sz w:val="28"/>
          <w:szCs w:val="28"/>
        </w:rPr>
        <w:t>4</w:t>
      </w:r>
      <w:r>
        <w:rPr>
          <w:rFonts w:ascii="黑体" w:eastAsia="黑体" w:hAnsi="宋体" w:cs="黑体"/>
          <w:sz w:val="28"/>
          <w:szCs w:val="28"/>
        </w:rPr>
        <w:t>月</w:t>
      </w:r>
      <w:r w:rsidR="00685720">
        <w:rPr>
          <w:rFonts w:ascii="黑体" w:eastAsia="黑体" w:hAnsi="宋体" w:cs="黑体"/>
          <w:sz w:val="28"/>
          <w:szCs w:val="28"/>
        </w:rPr>
        <w:t>21</w:t>
      </w:r>
      <w:r>
        <w:rPr>
          <w:rFonts w:ascii="黑体" w:eastAsia="黑体" w:hAnsi="宋体" w:cs="黑体"/>
          <w:sz w:val="28"/>
          <w:szCs w:val="28"/>
        </w:rPr>
        <w:t>日  第</w:t>
      </w:r>
      <w:r w:rsidR="00685720">
        <w:rPr>
          <w:rFonts w:ascii="黑体" w:eastAsia="黑体" w:hAnsi="宋体" w:cs="黑体" w:hint="eastAsia"/>
          <w:sz w:val="28"/>
          <w:szCs w:val="28"/>
        </w:rPr>
        <w:t>十</w:t>
      </w:r>
      <w:r>
        <w:rPr>
          <w:rFonts w:ascii="黑体" w:eastAsia="黑体" w:hAnsi="宋体" w:cs="黑体"/>
          <w:sz w:val="28"/>
          <w:szCs w:val="28"/>
        </w:rPr>
        <w:t>周</w:t>
      </w:r>
    </w:p>
    <w:tbl>
      <w:tblPr>
        <w:tblStyle w:val="a3"/>
        <w:tblW w:w="4997" w:type="pct"/>
        <w:tblLayout w:type="fixed"/>
        <w:tblLook w:val="04A0" w:firstRow="1" w:lastRow="0" w:firstColumn="1" w:lastColumn="0" w:noHBand="0" w:noVBand="1"/>
      </w:tblPr>
      <w:tblGrid>
        <w:gridCol w:w="457"/>
        <w:gridCol w:w="729"/>
        <w:gridCol w:w="938"/>
        <w:gridCol w:w="1669"/>
        <w:gridCol w:w="1561"/>
        <w:gridCol w:w="1417"/>
        <w:gridCol w:w="5244"/>
        <w:gridCol w:w="2150"/>
      </w:tblGrid>
      <w:tr w:rsidR="00A20AAD" w:rsidTr="00AE391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学科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研修员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活动时间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活动地点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课程名称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/>
                <w:sz w:val="24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</w:rPr>
              <w:t>内容、主讲人）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A20AAD" w:rsidTr="00F55E0F">
        <w:trPr>
          <w:trHeight w:val="7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A20AAD" w:rsidRDefault="00F55E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A20AAD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A20AAD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王丹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03" w:rsidRPr="00A20AAD" w:rsidRDefault="00AF3803" w:rsidP="00AF38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02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20</w:t>
            </w:r>
          </w:p>
          <w:p w:rsidR="00AF3803" w:rsidRPr="00A20AAD" w:rsidRDefault="00AF3803" w:rsidP="00AF38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903B3C" w:rsidRPr="00A20AAD" w:rsidRDefault="0075336F" w:rsidP="00AF380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13:3</w:t>
            </w:r>
            <w:r w:rsidR="00AF3803" w:rsidRPr="00A20AAD">
              <w:rPr>
                <w:rFonts w:asciiTheme="minorEastAsia" w:eastAsiaTheme="minorEastAsia" w:hAnsiTheme="minorEastAsia" w:cs="宋体" w:hint="eastAsia"/>
                <w:sz w:val="24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C95" w:rsidRPr="00A20AAD" w:rsidRDefault="00D14C95" w:rsidP="00D14C9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线下培训地点：北京市西城区三义里小学（三义里5号）二层多功能厅</w:t>
            </w:r>
          </w:p>
          <w:p w:rsidR="00D14C95" w:rsidRPr="00A20AAD" w:rsidRDefault="00D14C95" w:rsidP="00D14C95">
            <w:pPr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（参加人员：每校最多来3位五年级语文老师参加线下活动）</w:t>
            </w:r>
          </w:p>
          <w:p w:rsidR="00903B3C" w:rsidRPr="00A20AAD" w:rsidRDefault="00D14C95" w:rsidP="00F55E0F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其他五年级语文老师在线上观看直播。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A20AAD" w:rsidRDefault="00AF3803" w:rsidP="00A20AAD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/>
                <w:sz w:val="24"/>
              </w:rPr>
              <w:t>新课标背景下统编教材五年级下册构建单元整体教学策略的研究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1" w:rsidRDefault="00D14C95" w:rsidP="008424B3">
            <w:pPr>
              <w:ind w:left="4080" w:hangingChars="1700" w:hanging="4080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《关注单元整体 落实思维发展》</w:t>
            </w:r>
          </w:p>
          <w:p w:rsidR="00903B3C" w:rsidRPr="00A20AAD" w:rsidRDefault="00D14C95" w:rsidP="00857551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——志成小学 刘奥伟</w:t>
            </w:r>
          </w:p>
          <w:p w:rsidR="00857551" w:rsidRDefault="00D14C95" w:rsidP="008424B3">
            <w:pPr>
              <w:ind w:firstLineChars="100" w:firstLine="240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研究课《田忌赛马》</w:t>
            </w:r>
          </w:p>
          <w:p w:rsidR="00D14C95" w:rsidRPr="00A20AAD" w:rsidRDefault="00D14C95" w:rsidP="00857551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——三义里小学 陈晓</w:t>
            </w:r>
          </w:p>
          <w:p w:rsidR="00857551" w:rsidRDefault="00D14C95" w:rsidP="00D14C9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《田忌赛马》评课</w:t>
            </w:r>
          </w:p>
          <w:p w:rsidR="00D14C95" w:rsidRPr="00A20AAD" w:rsidRDefault="00D14C95" w:rsidP="00857551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——展览路第一小学  李志鹏</w:t>
            </w:r>
          </w:p>
          <w:p w:rsidR="00857551" w:rsidRDefault="0080145D" w:rsidP="008424B3">
            <w:pPr>
              <w:ind w:left="240" w:hangingChars="100" w:hanging="240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《作业撬动课堂 提升语文素养》</w:t>
            </w:r>
          </w:p>
          <w:p w:rsidR="00D14C95" w:rsidRPr="00A20AAD" w:rsidRDefault="0080145D" w:rsidP="00857551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——三里河第三小学 马平菊 张萌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Default="00D14C95" w:rsidP="00D14C95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E3AB1">
              <w:rPr>
                <w:rFonts w:asciiTheme="minorEastAsia" w:eastAsiaTheme="minorEastAsia" w:hAnsiTheme="minorEastAsia" w:cs="宋体" w:hint="eastAsia"/>
                <w:sz w:val="24"/>
              </w:rPr>
              <w:t>直播二维码：</w:t>
            </w:r>
          </w:p>
          <w:p w:rsidR="00D14C95" w:rsidRDefault="00D14C9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>
                  <wp:extent cx="1104297" cy="1102119"/>
                  <wp:effectExtent l="0" t="0" r="0" b="0"/>
                  <wp:docPr id="2" name="图片 1" descr="C:\Users\Lenovo\AppData\Local\Temp\WeChat Files\a76f547f8ed5bd2b461d1a0822188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a76f547f8ed5bd2b461d1a0822188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083" cy="1106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C95" w:rsidRDefault="00D14C95" w:rsidP="00D14C95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直播链接：</w:t>
            </w:r>
          </w:p>
          <w:p w:rsidR="00D14C95" w:rsidRDefault="00D14C95" w:rsidP="008424B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14C95">
              <w:rPr>
                <w:rFonts w:asciiTheme="minorEastAsia" w:eastAsiaTheme="minorEastAsia" w:hAnsiTheme="minorEastAsia" w:cs="宋体"/>
                <w:sz w:val="24"/>
              </w:rPr>
              <w:t>http://iclasscloud.cretech.cn</w:t>
            </w:r>
          </w:p>
          <w:p w:rsidR="00D14C95" w:rsidRPr="003F57B4" w:rsidRDefault="00D14C95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20AAD" w:rsidTr="00AE391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31" w:rsidRDefault="00F55E0F" w:rsidP="00CA7E3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31" w:rsidRPr="003F57B4" w:rsidRDefault="00CA7E31" w:rsidP="00CA7E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31" w:rsidRPr="003F57B4" w:rsidRDefault="00CA7E31" w:rsidP="00CA7E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张春明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01" w:rsidRPr="00A20AAD" w:rsidRDefault="00162E01" w:rsidP="00162E0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02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20</w:t>
            </w:r>
          </w:p>
          <w:p w:rsidR="00162E01" w:rsidRPr="00A20AAD" w:rsidRDefault="00162E01" w:rsidP="00162E0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CA7E31" w:rsidRPr="003F57B4" w:rsidRDefault="00CA7E31" w:rsidP="001F601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31" w:rsidRPr="003D234B" w:rsidRDefault="00CA7E31" w:rsidP="007A27F8">
            <w:pPr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3D234B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北京市西城区奋斗小学</w:t>
            </w:r>
            <w:r w:rsidRPr="003D234B">
              <w:rPr>
                <w:rFonts w:asciiTheme="minorEastAsia" w:eastAsiaTheme="minorEastAsia" w:hAnsiTheme="minorEastAsia" w:cs="宋体"/>
                <w:spacing w:val="-4"/>
                <w:sz w:val="24"/>
              </w:rPr>
              <w:t>西址（闹市口大街月台胡同15号）</w:t>
            </w:r>
            <w:r w:rsidRPr="003D234B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五楼多功能厅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E31" w:rsidRPr="003F57B4" w:rsidRDefault="00CA7E31" w:rsidP="00CA7E3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C672C">
              <w:rPr>
                <w:rFonts w:asciiTheme="majorEastAsia" w:eastAsiaTheme="majorEastAsia" w:hAnsiTheme="majorEastAsia"/>
                <w:color w:val="000000"/>
                <w:sz w:val="24"/>
              </w:rPr>
              <w:t>新课标背景下统编教材四年级下册构建单元整体教学策略的研究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E31" w:rsidRPr="00826BF0" w:rsidRDefault="00CA7E31" w:rsidP="007B6967">
            <w:pPr>
              <w:ind w:leftChars="200" w:left="2100" w:hangingChars="700" w:hanging="1680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826BF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专题一：单元作业设计介绍与课例展示   （现场活动）</w:t>
            </w:r>
          </w:p>
          <w:p w:rsidR="00CA7E31" w:rsidRPr="00A66977" w:rsidRDefault="00CA7E31" w:rsidP="00CA7E3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A66977">
              <w:rPr>
                <w:rFonts w:asciiTheme="minorEastAsia" w:eastAsiaTheme="minorEastAsia" w:hAnsiTheme="minorEastAsia" w:cs="宋体" w:hint="eastAsia"/>
                <w:sz w:val="24"/>
              </w:rPr>
              <w:t>四年级下册第三单元作业设计介绍</w:t>
            </w:r>
          </w:p>
          <w:p w:rsidR="00CA7E31" w:rsidRPr="00CC672C" w:rsidRDefault="00CA7E31" w:rsidP="00CA7E31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北京</w:t>
            </w: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 xml:space="preserve">小学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高虹</w:t>
            </w:r>
          </w:p>
          <w:p w:rsidR="00CA7E31" w:rsidRDefault="00CA7E31" w:rsidP="00CA7E3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2.四年级下册第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四</w:t>
            </w: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单元作业设计介绍</w:t>
            </w:r>
          </w:p>
          <w:p w:rsidR="00CA7E31" w:rsidRDefault="00CA7E31" w:rsidP="00CA7E31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北京小学红山分校</w:t>
            </w:r>
            <w:r w:rsidRPr="00CC672C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赵媛媛</w:t>
            </w:r>
          </w:p>
          <w:p w:rsidR="00CA7E31" w:rsidRPr="007124CF" w:rsidRDefault="00CA7E31" w:rsidP="00CA7E3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7124CF">
              <w:rPr>
                <w:rFonts w:asciiTheme="minorEastAsia" w:eastAsiaTheme="minorEastAsia" w:hAnsiTheme="minorEastAsia" w:cs="宋体" w:hint="eastAsia"/>
                <w:sz w:val="24"/>
              </w:rPr>
              <w:t>.四年级下册第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r w:rsidRPr="007124CF">
              <w:rPr>
                <w:rFonts w:asciiTheme="minorEastAsia" w:eastAsiaTheme="minorEastAsia" w:hAnsiTheme="minorEastAsia" w:cs="宋体" w:hint="eastAsia"/>
                <w:sz w:val="24"/>
              </w:rPr>
              <w:t>单元作业设计介绍</w:t>
            </w:r>
          </w:p>
          <w:p w:rsidR="00CA7E31" w:rsidRDefault="001F2D3A" w:rsidP="00CA7E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</w:t>
            </w:r>
            <w:r w:rsidR="00CA7E31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CA7E31" w:rsidRPr="007124CF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 w:rsidR="00CA7E31">
              <w:rPr>
                <w:rFonts w:asciiTheme="minorEastAsia" w:eastAsiaTheme="minorEastAsia" w:hAnsiTheme="minorEastAsia" w:cs="宋体" w:hint="eastAsia"/>
                <w:sz w:val="24"/>
              </w:rPr>
              <w:t>奋斗小学</w:t>
            </w:r>
            <w:r w:rsidR="00CA7E31" w:rsidRPr="007124CF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 w:rsidR="00CA7E31">
              <w:rPr>
                <w:rFonts w:asciiTheme="minorEastAsia" w:eastAsiaTheme="minorEastAsia" w:hAnsiTheme="minorEastAsia" w:cs="宋体" w:hint="eastAsia"/>
                <w:sz w:val="24"/>
              </w:rPr>
              <w:t>张潇萌</w:t>
            </w:r>
          </w:p>
          <w:p w:rsidR="00CA7E31" w:rsidRPr="00A33C16" w:rsidRDefault="00CA7E31" w:rsidP="00CA7E3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A33C16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《猫》第二课时课例介绍</w:t>
            </w:r>
          </w:p>
          <w:p w:rsidR="00CA7E31" w:rsidRPr="00A33C16" w:rsidRDefault="00CA7E31" w:rsidP="00CA7E31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A33C16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奋斗小学</w:t>
            </w:r>
            <w:r w:rsidRPr="00A33C16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武晨媛</w:t>
            </w:r>
          </w:p>
          <w:p w:rsidR="00CA7E31" w:rsidRPr="00A33C16" w:rsidRDefault="00CA7E31" w:rsidP="00CA7E3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 w:rsidRPr="00A33C16">
              <w:rPr>
                <w:rFonts w:asciiTheme="minorEastAsia" w:eastAsiaTheme="minorEastAsia" w:hAnsiTheme="minorEastAsia" w:cs="宋体" w:hint="eastAsia"/>
                <w:sz w:val="24"/>
              </w:rPr>
              <w:t>.《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交流平台与初试身手</w:t>
            </w:r>
            <w:r w:rsidRPr="00A33C16">
              <w:rPr>
                <w:rFonts w:asciiTheme="minorEastAsia" w:eastAsiaTheme="minorEastAsia" w:hAnsiTheme="minorEastAsia" w:cs="宋体" w:hint="eastAsia"/>
                <w:sz w:val="24"/>
              </w:rPr>
              <w:t>》课例介绍</w:t>
            </w:r>
          </w:p>
          <w:p w:rsidR="00CA7E31" w:rsidRPr="00A33C16" w:rsidRDefault="00CA7E31" w:rsidP="00CA7E31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A33C16">
              <w:rPr>
                <w:rFonts w:asciiTheme="minorEastAsia" w:eastAsiaTheme="minorEastAsia" w:hAnsiTheme="minorEastAsia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实验二小玉桃园分校</w:t>
            </w:r>
            <w:r w:rsidRPr="00A33C16">
              <w:rPr>
                <w:rFonts w:asciiTheme="minorEastAsia" w:eastAsiaTheme="minorEastAsia" w:hAnsiTheme="minorEastAsia" w:cs="宋体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冯晨</w:t>
            </w:r>
          </w:p>
          <w:p w:rsidR="00CA7E31" w:rsidRPr="00A66977" w:rsidRDefault="00CA7E31" w:rsidP="00CA7E3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 w:rsidRPr="00472875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A66977">
              <w:rPr>
                <w:rFonts w:asciiTheme="minorEastAsia" w:eastAsiaTheme="minorEastAsia" w:hAnsiTheme="minorEastAsia" w:cs="宋体" w:hint="eastAsia"/>
                <w:sz w:val="24"/>
              </w:rPr>
              <w:t>用好现行教材  落实新课标理念</w:t>
            </w:r>
          </w:p>
          <w:p w:rsidR="00CA7E31" w:rsidRPr="00472875" w:rsidRDefault="00CA7E31" w:rsidP="00CA7E31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472875">
              <w:rPr>
                <w:rFonts w:asciiTheme="minorEastAsia" w:eastAsiaTheme="minorEastAsia" w:hAnsiTheme="minorEastAsia" w:cs="宋体" w:hint="eastAsia"/>
                <w:sz w:val="24"/>
              </w:rPr>
              <w:t xml:space="preserve">  张春明</w:t>
            </w:r>
          </w:p>
          <w:p w:rsidR="00CA7E31" w:rsidRPr="00826BF0" w:rsidRDefault="00CA7E31" w:rsidP="00CA7E3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826BF0">
              <w:rPr>
                <w:rFonts w:asciiTheme="minorEastAsia" w:eastAsiaTheme="minorEastAsia" w:hAnsiTheme="minorEastAsia" w:cs="宋体" w:hint="eastAsia"/>
                <w:sz w:val="24"/>
              </w:rPr>
              <w:t>专题二：课例实录（线上观摩）</w:t>
            </w:r>
          </w:p>
          <w:p w:rsidR="00CA7E31" w:rsidRPr="00472875" w:rsidRDefault="00CA7E31" w:rsidP="00CA7E3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472875">
              <w:rPr>
                <w:rFonts w:asciiTheme="minorEastAsia" w:eastAsiaTheme="minorEastAsia" w:hAnsiTheme="minorEastAsia" w:cs="宋体" w:hint="eastAsia"/>
                <w:sz w:val="24"/>
              </w:rPr>
              <w:t>.《猫》第二课时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教学实录</w:t>
            </w:r>
          </w:p>
          <w:p w:rsidR="00CA7E31" w:rsidRPr="00472875" w:rsidRDefault="00CA7E31" w:rsidP="00CA7E31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472875">
              <w:rPr>
                <w:rFonts w:asciiTheme="minorEastAsia" w:eastAsiaTheme="minorEastAsia" w:hAnsiTheme="minorEastAsia" w:cs="宋体" w:hint="eastAsia"/>
                <w:sz w:val="24"/>
              </w:rPr>
              <w:t>——奋斗小学  武晨媛</w:t>
            </w:r>
          </w:p>
          <w:p w:rsidR="00CA7E31" w:rsidRPr="00472875" w:rsidRDefault="00CA7E31" w:rsidP="00CA7E3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472875">
              <w:rPr>
                <w:rFonts w:asciiTheme="minorEastAsia" w:eastAsiaTheme="minorEastAsia" w:hAnsiTheme="minorEastAsia" w:cs="宋体" w:hint="eastAsia"/>
                <w:sz w:val="24"/>
              </w:rPr>
              <w:t>.《交流平台与初试身手》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教学实录</w:t>
            </w:r>
          </w:p>
          <w:p w:rsidR="00CA7E31" w:rsidRPr="00472875" w:rsidRDefault="00CA7E31" w:rsidP="00CA7E31">
            <w:pPr>
              <w:jc w:val="right"/>
              <w:rPr>
                <w:rFonts w:asciiTheme="minorEastAsia" w:eastAsiaTheme="minorEastAsia" w:hAnsiTheme="minorEastAsia" w:cs="宋体"/>
                <w:sz w:val="24"/>
              </w:rPr>
            </w:pPr>
            <w:r w:rsidRPr="00472875">
              <w:rPr>
                <w:rFonts w:asciiTheme="minorEastAsia" w:eastAsiaTheme="minorEastAsia" w:hAnsiTheme="minorEastAsia" w:cs="宋体" w:hint="eastAsia"/>
                <w:sz w:val="24"/>
              </w:rPr>
              <w:t>——实验二小玉桃园分校  冯晨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E31" w:rsidRPr="003F57B4" w:rsidRDefault="00CA7E31" w:rsidP="00606070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本次活动为线上线下混合式研修活动，4月20日当日进行“专题一”相关内容。</w:t>
            </w:r>
          </w:p>
        </w:tc>
      </w:tr>
      <w:tr w:rsidR="00A20AAD" w:rsidTr="00AE391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Default="00F21A43" w:rsidP="00E133D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Default="00E133D2" w:rsidP="00E133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Default="00E133D2" w:rsidP="00E133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高雅跃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9B" w:rsidRPr="00A20AAD" w:rsidRDefault="008D679B" w:rsidP="008D67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02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A20AAD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20</w:t>
            </w:r>
          </w:p>
          <w:p w:rsidR="008D679B" w:rsidRPr="00A20AAD" w:rsidRDefault="008D679B" w:rsidP="008D67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20AAD"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E133D2" w:rsidRDefault="00B102C5" w:rsidP="00E133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14:00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D2" w:rsidRDefault="00E133D2" w:rsidP="00E133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黄城根小学后广平分校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（后广平胡同9号）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D2" w:rsidRDefault="00E133D2" w:rsidP="003344E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u w:color="595959"/>
              </w:rPr>
              <w:lastRenderedPageBreak/>
              <w:t>新课标背景下统编教材</w:t>
            </w:r>
            <w:r>
              <w:rPr>
                <w:rFonts w:asciiTheme="minorEastAsia" w:eastAsiaTheme="minorEastAsia" w:hAnsiTheme="minorEastAsia" w:cs="微软雅黑" w:hint="eastAsia"/>
                <w:sz w:val="24"/>
                <w:u w:color="595959"/>
              </w:rPr>
              <w:lastRenderedPageBreak/>
              <w:t>六年级下册构建单元整体教学策略的研究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D1" w:rsidRPr="009A1ED1" w:rsidRDefault="00E133D2" w:rsidP="009A1ED1">
            <w:pPr>
              <w:pStyle w:val="a8"/>
              <w:numPr>
                <w:ilvl w:val="0"/>
                <w:numId w:val="2"/>
              </w:numPr>
              <w:tabs>
                <w:tab w:val="left" w:pos="312"/>
              </w:tabs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9A1ED1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 xml:space="preserve">六下第四单元说课 </w:t>
            </w:r>
          </w:p>
          <w:p w:rsidR="00E133D2" w:rsidRPr="009A1ED1" w:rsidRDefault="00E133D2" w:rsidP="009A1ED1">
            <w:pPr>
              <w:pStyle w:val="a8"/>
              <w:tabs>
                <w:tab w:val="left" w:pos="312"/>
              </w:tabs>
              <w:ind w:left="360" w:firstLineChars="600" w:firstLine="1440"/>
              <w:rPr>
                <w:rFonts w:asciiTheme="minorEastAsia" w:eastAsiaTheme="minorEastAsia" w:hAnsiTheme="minorEastAsia" w:cs="宋体"/>
                <w:sz w:val="24"/>
              </w:rPr>
            </w:pPr>
            <w:r w:rsidRPr="009A1ED1">
              <w:rPr>
                <w:rFonts w:asciiTheme="minorEastAsia" w:eastAsiaTheme="minorEastAsia" w:hAnsiTheme="minorEastAsia" w:cs="宋体" w:hint="eastAsia"/>
                <w:sz w:val="24"/>
              </w:rPr>
              <w:t>黄城根小学 王艺</w:t>
            </w:r>
          </w:p>
          <w:p w:rsidR="009A1ED1" w:rsidRPr="009A1ED1" w:rsidRDefault="00E133D2" w:rsidP="009A1ED1">
            <w:pPr>
              <w:pStyle w:val="a8"/>
              <w:numPr>
                <w:ilvl w:val="0"/>
                <w:numId w:val="2"/>
              </w:numPr>
              <w:tabs>
                <w:tab w:val="left" w:pos="312"/>
              </w:tabs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9A1ED1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研究课《十六年前的回忆》</w:t>
            </w:r>
          </w:p>
          <w:p w:rsidR="00E133D2" w:rsidRPr="009A1ED1" w:rsidRDefault="00E133D2" w:rsidP="009A1ED1">
            <w:pPr>
              <w:pStyle w:val="a8"/>
              <w:tabs>
                <w:tab w:val="left" w:pos="312"/>
              </w:tabs>
              <w:ind w:left="360" w:firstLineChars="600" w:firstLine="1440"/>
              <w:rPr>
                <w:rFonts w:asciiTheme="minorEastAsia" w:eastAsiaTheme="minorEastAsia" w:hAnsiTheme="minorEastAsia" w:cs="宋体"/>
                <w:sz w:val="24"/>
              </w:rPr>
            </w:pPr>
            <w:r w:rsidRPr="009A1ED1">
              <w:rPr>
                <w:rFonts w:asciiTheme="minorEastAsia" w:eastAsiaTheme="minorEastAsia" w:hAnsiTheme="minorEastAsia" w:cs="宋体" w:hint="eastAsia"/>
                <w:sz w:val="24"/>
              </w:rPr>
              <w:t>黄城根小学 于羽佳</w:t>
            </w:r>
          </w:p>
          <w:p w:rsidR="009A1ED1" w:rsidRPr="009A1ED1" w:rsidRDefault="00E133D2" w:rsidP="009A1ED1">
            <w:pPr>
              <w:pStyle w:val="a8"/>
              <w:numPr>
                <w:ilvl w:val="0"/>
                <w:numId w:val="2"/>
              </w:numPr>
              <w:tabs>
                <w:tab w:val="left" w:pos="312"/>
              </w:tabs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9A1ED1">
              <w:rPr>
                <w:rFonts w:asciiTheme="minorEastAsia" w:eastAsiaTheme="minorEastAsia" w:hAnsiTheme="minorEastAsia" w:cs="宋体" w:hint="eastAsia"/>
                <w:sz w:val="24"/>
              </w:rPr>
              <w:t xml:space="preserve">单元作业设计专题发言 </w:t>
            </w:r>
          </w:p>
          <w:p w:rsidR="00E133D2" w:rsidRPr="009A1ED1" w:rsidRDefault="00E133D2" w:rsidP="009A1ED1">
            <w:pPr>
              <w:pStyle w:val="a8"/>
              <w:tabs>
                <w:tab w:val="left" w:pos="312"/>
              </w:tabs>
              <w:ind w:left="360" w:firstLineChars="600" w:firstLine="1440"/>
              <w:rPr>
                <w:rFonts w:asciiTheme="minorEastAsia" w:eastAsiaTheme="minorEastAsia" w:hAnsiTheme="minorEastAsia" w:cs="宋体"/>
                <w:sz w:val="24"/>
              </w:rPr>
            </w:pPr>
            <w:r w:rsidRPr="009A1ED1">
              <w:rPr>
                <w:rFonts w:asciiTheme="minorEastAsia" w:eastAsiaTheme="minorEastAsia" w:hAnsiTheme="minorEastAsia" w:cs="宋体" w:hint="eastAsia"/>
                <w:sz w:val="24"/>
              </w:rPr>
              <w:t>黄城根小学 张秋玥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D2" w:rsidRDefault="00FD40AE" w:rsidP="00FD40AE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以此通知（电子版即可）为入校凭证；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附近不好停车，建议绿色出行。</w:t>
            </w:r>
          </w:p>
        </w:tc>
      </w:tr>
      <w:tr w:rsidR="00A20AAD" w:rsidTr="00AE391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77" w:rsidRPr="006B081D" w:rsidRDefault="00F21A43" w:rsidP="009E1B7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77" w:rsidRPr="006B081D" w:rsidRDefault="009E1B77" w:rsidP="009E1B7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道德与法治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77" w:rsidRPr="006B081D" w:rsidRDefault="009E1B77" w:rsidP="009E1B7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白富斌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77" w:rsidRPr="006B081D" w:rsidRDefault="009E1B77" w:rsidP="00D84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 w:rsidRPr="006B081D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6B081D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6B081D"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6B081D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6B081D">
              <w:rPr>
                <w:rFonts w:asciiTheme="minorEastAsia" w:eastAsiaTheme="minorEastAsia" w:hAnsiTheme="minorEastAsia" w:cs="宋体"/>
                <w:sz w:val="24"/>
              </w:rPr>
              <w:t>19</w:t>
            </w:r>
          </w:p>
          <w:p w:rsidR="00553122" w:rsidRDefault="009E1B77" w:rsidP="0055312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D8485B" w:rsidRPr="006B081D" w:rsidRDefault="00D8485B" w:rsidP="0055312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/>
                <w:sz w:val="24"/>
              </w:rPr>
              <w:t>9:00</w:t>
            </w:r>
          </w:p>
          <w:p w:rsidR="009E1B77" w:rsidRPr="006B081D" w:rsidRDefault="009E1B77" w:rsidP="00D8485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 w:rsidRPr="006B081D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6B081D"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6B081D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 w:rsidRPr="006B081D">
              <w:rPr>
                <w:rFonts w:asciiTheme="minorEastAsia" w:eastAsiaTheme="minorEastAsia" w:hAnsiTheme="minorEastAsia" w:cs="宋体"/>
                <w:sz w:val="24"/>
              </w:rPr>
              <w:t>6</w:t>
            </w:r>
          </w:p>
          <w:p w:rsidR="00785F7E" w:rsidRDefault="009E1B77" w:rsidP="00785F7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9E1B77" w:rsidRPr="006B081D" w:rsidRDefault="00D8485B" w:rsidP="000C145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/>
                <w:sz w:val="24"/>
              </w:rPr>
              <w:t>9:00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77" w:rsidRPr="006B081D" w:rsidRDefault="009E1B77" w:rsidP="009E1B77">
            <w:pPr>
              <w:jc w:val="lef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6B081D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北京市自忠小学（北片）</w:t>
            </w:r>
          </w:p>
          <w:p w:rsidR="009E1B77" w:rsidRPr="006B081D" w:rsidRDefault="009E1B77" w:rsidP="009E1B77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 w:hint="eastAsia"/>
                <w:spacing w:val="-6"/>
                <w:sz w:val="24"/>
              </w:rPr>
              <w:t>北京小学红山分校（南片）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77" w:rsidRPr="006B081D" w:rsidRDefault="009E1B77" w:rsidP="0084312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 w:hint="eastAsia"/>
                <w:sz w:val="24"/>
              </w:rPr>
              <w:t>《义务教育道德与法治课程标准（2022年版）》学习与实践（二）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77" w:rsidRPr="006B081D" w:rsidRDefault="009E1B77" w:rsidP="00064EE7">
            <w:pPr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 w:hint="eastAsia"/>
                <w:sz w:val="24"/>
              </w:rPr>
              <w:t>小学道德与法治学科单元主题教学实践研究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77" w:rsidRPr="006B081D" w:rsidRDefault="009E1B77" w:rsidP="009E1B77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6B081D">
              <w:rPr>
                <w:rFonts w:asciiTheme="minorEastAsia" w:eastAsiaTheme="minorEastAsia" w:hAnsiTheme="minorEastAsia" w:cs="宋体" w:hint="eastAsia"/>
                <w:sz w:val="24"/>
              </w:rPr>
              <w:t>具体安排详见协作组公告栏。</w:t>
            </w:r>
          </w:p>
        </w:tc>
      </w:tr>
      <w:tr w:rsidR="00A20AAD" w:rsidTr="00AE391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87" w:rsidRPr="005920AC" w:rsidRDefault="00F21A43" w:rsidP="004E1F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87" w:rsidRPr="005920AC" w:rsidRDefault="004E1F87" w:rsidP="004E1F8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  <w:lang w:bidi="ar"/>
              </w:rPr>
              <w:t>体育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87" w:rsidRPr="005920AC" w:rsidRDefault="004E1F87" w:rsidP="004E1F8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  <w:lang w:bidi="ar"/>
              </w:rPr>
              <w:t>吉星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C2" w:rsidRDefault="004E1F87" w:rsidP="004E1F8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</w:rPr>
              <w:t>2023.4.21</w:t>
            </w:r>
          </w:p>
          <w:p w:rsidR="004E1F87" w:rsidRPr="005920AC" w:rsidRDefault="004E1F87" w:rsidP="004E1F8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:rsidR="004E1F87" w:rsidRPr="005920AC" w:rsidRDefault="004E1F87" w:rsidP="004E1F8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</w:rPr>
              <w:t>13:30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87" w:rsidRPr="00F06AB7" w:rsidRDefault="004E1F87" w:rsidP="004E1F87">
            <w:pPr>
              <w:jc w:val="left"/>
              <w:rPr>
                <w:rFonts w:ascii="宋体" w:eastAsia="宋体" w:hAnsi="宋体" w:cs="宋体"/>
                <w:spacing w:val="-10"/>
                <w:sz w:val="24"/>
              </w:rPr>
            </w:pPr>
            <w:r w:rsidRPr="00F06AB7">
              <w:rPr>
                <w:rFonts w:ascii="宋体" w:eastAsia="宋体" w:hAnsi="宋体" w:cs="宋体" w:hint="eastAsia"/>
                <w:spacing w:val="-10"/>
                <w:sz w:val="24"/>
              </w:rPr>
              <w:t>北京小学（西城区槐柏树街9号）篮球馆</w:t>
            </w:r>
          </w:p>
          <w:p w:rsidR="004E1F87" w:rsidRPr="005920AC" w:rsidRDefault="004E1F87" w:rsidP="004E1F8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87" w:rsidRPr="005920AC" w:rsidRDefault="004E1F87" w:rsidP="004E1F87">
            <w:pPr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  <w:r w:rsidRPr="005920AC">
              <w:rPr>
                <w:rFonts w:ascii="宋体" w:eastAsia="宋体" w:hAnsi="宋体" w:cs="宋体" w:hint="eastAsia"/>
                <w:sz w:val="24"/>
                <w:lang w:bidi="ar"/>
              </w:rPr>
              <w:t>小学体育教师专业发展课程——专业技能与教学实践9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87" w:rsidRPr="005920AC" w:rsidRDefault="004E1F87" w:rsidP="004E1F87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</w:rPr>
              <w:t>体育教师专业技能实践培训</w:t>
            </w:r>
          </w:p>
          <w:p w:rsidR="004E1F87" w:rsidRPr="005920AC" w:rsidRDefault="004E1F87" w:rsidP="00064EE7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</w:rPr>
              <w:t>技巧项目主讲人：宣武回民小学  徐颖</w:t>
            </w:r>
          </w:p>
          <w:p w:rsidR="004E1F87" w:rsidRPr="005920AC" w:rsidRDefault="004E1F87" w:rsidP="00064EE7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</w:rPr>
              <w:t>武术项目主讲人：北京小学 李雪梅</w:t>
            </w:r>
          </w:p>
          <w:p w:rsidR="004E1F87" w:rsidRPr="005920AC" w:rsidRDefault="004E1F87" w:rsidP="00064EE7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</w:rPr>
              <w:t>足球项目主讲人：宣师一附小 冯小杰</w:t>
            </w:r>
          </w:p>
          <w:p w:rsidR="004E1F87" w:rsidRPr="005920AC" w:rsidRDefault="004E1F87" w:rsidP="00064EE7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</w:rPr>
              <w:t>篮球项目主讲人： 实验一小 王濛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87" w:rsidRPr="005920AC" w:rsidRDefault="004E1F87" w:rsidP="00E4412C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 w:rsidRPr="005920AC">
              <w:rPr>
                <w:rFonts w:ascii="宋体" w:eastAsia="宋体" w:hAnsi="宋体" w:cs="宋体" w:hint="eastAsia"/>
                <w:sz w:val="24"/>
              </w:rPr>
              <w:t>因场地有限，请教龄不满五年的教师到现场参加实践培训活动（请穿运动服运动鞋），其他教师在校内开展实践操练。</w:t>
            </w:r>
          </w:p>
        </w:tc>
      </w:tr>
      <w:tr w:rsidR="00957B21" w:rsidTr="00DF7037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Default="00957B21" w:rsidP="00957B2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何雪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CF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023.4.20</w:t>
            </w:r>
          </w:p>
          <w:p w:rsidR="00957B21" w:rsidRPr="003F57B4" w:rsidRDefault="00957B21" w:rsidP="00F943C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="00F943CF">
              <w:rPr>
                <w:rFonts w:asciiTheme="minorEastAsia" w:eastAsiaTheme="minorEastAsia" w:hAnsiTheme="minorEastAsia" w:cs="宋体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10-15</w:t>
            </w:r>
            <w:r w:rsidR="00F943CF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正泽学校</w:t>
            </w:r>
          </w:p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青龙桥校区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3F57B4" w:rsidRDefault="00957B21" w:rsidP="00DF703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小学体育青年教师教学实践研修课程3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037" w:rsidRDefault="00957B21" w:rsidP="00DF703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《义务教育体育与健康课程标准（2</w:t>
            </w:r>
            <w:r>
              <w:rPr>
                <w:rFonts w:asciiTheme="minorEastAsia" w:eastAsiaTheme="minorEastAsia" w:hAnsiTheme="minorEastAsia" w:cs="宋体"/>
                <w:sz w:val="24"/>
              </w:rPr>
              <w:t>022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版）》</w:t>
            </w:r>
          </w:p>
          <w:p w:rsidR="00957B21" w:rsidRDefault="00957B21" w:rsidP="00DF7037">
            <w:pPr>
              <w:ind w:firstLineChars="500" w:firstLine="120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学习与实践（六）</w:t>
            </w:r>
          </w:p>
          <w:p w:rsidR="00957B21" w:rsidRDefault="00957B21" w:rsidP="007D4421">
            <w:pPr>
              <w:ind w:firstLineChars="50" w:firstLine="1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教学实践</w:t>
            </w:r>
          </w:p>
          <w:p w:rsidR="00957B21" w:rsidRPr="003F57B4" w:rsidRDefault="00957B21" w:rsidP="00DF7037">
            <w:pPr>
              <w:ind w:firstLineChars="250" w:firstLine="60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何雪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39464A" w:rsidRDefault="00957B21" w:rsidP="00DF703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39464A">
              <w:rPr>
                <w:rFonts w:asciiTheme="minorEastAsia" w:eastAsiaTheme="minorEastAsia" w:hAnsiTheme="minorEastAsia" w:cs="宋体" w:hint="eastAsia"/>
                <w:sz w:val="24"/>
              </w:rPr>
              <w:t>请老师们自觉佩戴好口罩。</w:t>
            </w:r>
          </w:p>
          <w:p w:rsidR="00957B21" w:rsidRPr="003F57B4" w:rsidRDefault="00957B21" w:rsidP="00DF703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 w:rsidRPr="0039464A">
              <w:rPr>
                <w:rFonts w:asciiTheme="minorEastAsia" w:eastAsiaTheme="minorEastAsia" w:hAnsiTheme="minorEastAsia" w:cs="宋体" w:hint="eastAsia"/>
                <w:sz w:val="24"/>
              </w:rPr>
              <w:t>提前下载教案。</w:t>
            </w:r>
          </w:p>
        </w:tc>
      </w:tr>
      <w:tr w:rsidR="00957B21" w:rsidTr="00AE3913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A37B26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刘永霞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023.4.19</w:t>
            </w:r>
          </w:p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（周三）</w:t>
            </w:r>
          </w:p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线上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3F57B4" w:rsidRDefault="00957B21" w:rsidP="00957B2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4318F">
              <w:rPr>
                <w:rFonts w:asciiTheme="minorEastAsia" w:eastAsiaTheme="minorEastAsia" w:hAnsiTheme="minorEastAsia" w:cs="宋体"/>
                <w:sz w:val="24"/>
              </w:rPr>
              <w:t>小学音乐骨</w:t>
            </w:r>
            <w:r w:rsidRPr="0034318F">
              <w:rPr>
                <w:rFonts w:asciiTheme="minorEastAsia" w:eastAsiaTheme="minorEastAsia" w:hAnsiTheme="minorEastAsia" w:cs="宋体"/>
                <w:sz w:val="24"/>
              </w:rPr>
              <w:lastRenderedPageBreak/>
              <w:t>干教师发挥引领作用的实践研修之新课标视域下的研究与实践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AE45D3" w:rsidRDefault="00957B21" w:rsidP="00957B21">
            <w:pPr>
              <w:spacing w:before="63" w:line="276" w:lineRule="auto"/>
              <w:rPr>
                <w:rFonts w:asciiTheme="minorEastAsia" w:eastAsiaTheme="minorEastAsia" w:hAnsiTheme="minorEastAsia" w:cs="宋体"/>
                <w:spacing w:val="-14"/>
                <w:sz w:val="24"/>
              </w:rPr>
            </w:pPr>
            <w:r w:rsidRPr="00AE45D3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lastRenderedPageBreak/>
              <w:t>《新课标视域下小学音乐学科作业设计的研究与实践》</w:t>
            </w:r>
          </w:p>
          <w:p w:rsidR="00957B21" w:rsidRDefault="00957B21" w:rsidP="00957B21">
            <w:pPr>
              <w:spacing w:before="63" w:line="276" w:lineRule="auto"/>
              <w:ind w:firstLineChars="600" w:firstLine="14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刘永霞</w:t>
            </w:r>
          </w:p>
          <w:p w:rsidR="00957B21" w:rsidRPr="003F57B4" w:rsidRDefault="00957B21" w:rsidP="00957B21">
            <w:pPr>
              <w:spacing w:before="63" w:line="276" w:lineRule="auto"/>
              <w:ind w:firstLineChars="600" w:firstLine="144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蔡 佳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3F57B4" w:rsidRDefault="00957B21" w:rsidP="00957B2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会议号在教研组骨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干群中下发</w:t>
            </w:r>
          </w:p>
        </w:tc>
      </w:tr>
      <w:tr w:rsidR="00957B21" w:rsidTr="0083558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A37B26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A37B26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7B26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美术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A37B26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7B26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唐颖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A37B26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</w:t>
            </w:r>
            <w:r w:rsidRPr="00A37B26">
              <w:rPr>
                <w:rFonts w:asciiTheme="minorEastAsia" w:eastAsiaTheme="minorEastAsia" w:hAnsiTheme="minorEastAsia" w:cs="宋体" w:hint="eastAsia"/>
                <w:sz w:val="24"/>
              </w:rPr>
              <w:t>4.19</w:t>
            </w:r>
          </w:p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7B26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14:00-</w:t>
            </w:r>
            <w:r>
              <w:rPr>
                <w:rFonts w:asciiTheme="minorEastAsia" w:eastAsiaTheme="minorEastAsia" w:hAnsiTheme="minorEastAsia" w:cs="宋体"/>
                <w:sz w:val="24"/>
              </w:rPr>
              <w:t>16:00</w:t>
            </w:r>
          </w:p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57B21" w:rsidRDefault="00957B21" w:rsidP="00957B2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957B21" w:rsidRPr="00A37B26" w:rsidRDefault="00957B21" w:rsidP="00957B2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A37B26" w:rsidRDefault="00957B21" w:rsidP="00957B2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37B26">
              <w:rPr>
                <w:rFonts w:asciiTheme="minorEastAsia" w:eastAsiaTheme="minorEastAsia" w:hAnsiTheme="minorEastAsia" w:cs="宋体" w:hint="eastAsia"/>
                <w:sz w:val="24"/>
              </w:rPr>
              <w:t>校际组组长所在校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A37B26" w:rsidRDefault="00957B21" w:rsidP="00957B21">
            <w:pPr>
              <w:widowControl/>
              <w:pBdr>
                <w:top w:val="single" w:sz="4" w:space="3" w:color="E1E1E1"/>
                <w:right w:val="single" w:sz="4" w:space="3" w:color="E1E1E1"/>
              </w:pBdr>
              <w:spacing w:before="60" w:line="240" w:lineRule="atLeast"/>
              <w:rPr>
                <w:rFonts w:asciiTheme="minorEastAsia" w:eastAsiaTheme="minorEastAsia" w:hAnsiTheme="minorEastAsia" w:cs="Verdana"/>
                <w:sz w:val="24"/>
              </w:rPr>
            </w:pPr>
            <w:r w:rsidRPr="00A37B26">
              <w:rPr>
                <w:rFonts w:asciiTheme="minorEastAsia" w:eastAsiaTheme="minorEastAsia" w:hAnsiTheme="minorEastAsia" w:cs="Verdana"/>
                <w:sz w:val="24"/>
              </w:rPr>
              <w:t>基于新课标探索美术教学实施的优化策略(二)</w:t>
            </w:r>
          </w:p>
          <w:p w:rsidR="00957B21" w:rsidRPr="00A37B26" w:rsidRDefault="00957B21" w:rsidP="00957B21">
            <w:pPr>
              <w:pStyle w:val="ab"/>
              <w:widowControl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</w:p>
          <w:p w:rsidR="00957B21" w:rsidRPr="00A37B26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7B26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A37B26" w:rsidRDefault="00957B21" w:rsidP="00957B21">
            <w:pPr>
              <w:ind w:left="105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37B26">
              <w:rPr>
                <w:rFonts w:asciiTheme="minorEastAsia" w:eastAsiaTheme="minorEastAsia" w:hAnsiTheme="minorEastAsia" w:cs="宋体" w:hint="eastAsia"/>
                <w:sz w:val="24"/>
              </w:rPr>
              <w:t>校际组活动</w:t>
            </w:r>
          </w:p>
          <w:p w:rsidR="00957B21" w:rsidRPr="00A37B26" w:rsidRDefault="00957B21" w:rsidP="00957B21">
            <w:pPr>
              <w:tabs>
                <w:tab w:val="left" w:pos="312"/>
              </w:tabs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1.</w:t>
            </w:r>
            <w:r w:rsidRPr="00A37B26">
              <w:rPr>
                <w:rFonts w:asciiTheme="minorEastAsia" w:eastAsiaTheme="minorEastAsia" w:hAnsiTheme="minorEastAsia"/>
                <w:sz w:val="24"/>
              </w:rPr>
              <w:t xml:space="preserve">组内研究课试讲 </w:t>
            </w:r>
          </w:p>
          <w:p w:rsidR="00957B21" w:rsidRPr="00A37B26" w:rsidRDefault="00957B21" w:rsidP="00957B21">
            <w:pPr>
              <w:ind w:firstLineChars="100" w:firstLine="24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37B26">
              <w:rPr>
                <w:rFonts w:asciiTheme="minorEastAsia" w:eastAsiaTheme="minorEastAsia" w:hAnsiTheme="minorEastAsia"/>
                <w:sz w:val="24"/>
              </w:rPr>
              <w:t>2.继续深入各组研究专题的实践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A37B26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957B21" w:rsidTr="00835581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Default="00957B21" w:rsidP="00957B2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21</w:t>
            </w:r>
          </w:p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sz w:val="24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337CB">
              <w:rPr>
                <w:rFonts w:asciiTheme="minorEastAsia" w:eastAsiaTheme="minorEastAsia" w:hAnsiTheme="minorEastAsia" w:cs="宋体" w:hint="eastAsia"/>
                <w:sz w:val="24"/>
              </w:rPr>
              <w:t>腾讯会议</w:t>
            </w:r>
          </w:p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21 778 038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0231A5" w:rsidRDefault="00957B21" w:rsidP="00957B21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00" w:lineRule="atLeast"/>
              <w:jc w:val="left"/>
              <w:rPr>
                <w:rFonts w:ascii="Verdana" w:eastAsia="宋体" w:hAnsi="Verdana" w:cs="宋体"/>
                <w:color w:val="595959"/>
                <w:kern w:val="0"/>
                <w:sz w:val="18"/>
                <w:szCs w:val="18"/>
              </w:rPr>
            </w:pPr>
            <w:r w:rsidRPr="000231A5">
              <w:rPr>
                <w:rFonts w:asciiTheme="minorEastAsia" w:eastAsiaTheme="minorEastAsia" w:hAnsiTheme="minorEastAsia" w:cs="宋体"/>
                <w:sz w:val="24"/>
              </w:rPr>
              <w:t>小学劳动教师编制技能培训（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0231A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C92059" w:rsidRDefault="00957B21" w:rsidP="00957B21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C92059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“北京中轴线文化遗产手工表达活动”专题讲座。</w:t>
            </w:r>
          </w:p>
          <w:p w:rsidR="00957B21" w:rsidRPr="00BB210C" w:rsidRDefault="00957B21" w:rsidP="00957B21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 w:rsidRPr="00BB210C"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</w:p>
          <w:p w:rsidR="00957B21" w:rsidRPr="00BC26EB" w:rsidRDefault="00957B21" w:rsidP="00957B21">
            <w:pPr>
              <w:widowControl/>
              <w:ind w:left="3240" w:hangingChars="1500" w:hanging="3240"/>
              <w:rPr>
                <w:rFonts w:asciiTheme="minorEastAsia" w:eastAsiaTheme="minorEastAsia" w:hAnsiTheme="minorEastAsia" w:cs="宋体"/>
                <w:sz w:val="24"/>
              </w:rPr>
            </w:pPr>
            <w:r w:rsidRPr="00B0795F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 xml:space="preserve">北京市丰台区职业与成人教育集团非遗与设计学院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</w:t>
            </w:r>
            <w:r w:rsidRPr="00BC26EB">
              <w:rPr>
                <w:rFonts w:asciiTheme="minorEastAsia" w:eastAsiaTheme="minorEastAsia" w:hAnsiTheme="minorEastAsia" w:cs="宋体" w:hint="eastAsia"/>
                <w:sz w:val="24"/>
              </w:rPr>
              <w:t>冯午生院长</w:t>
            </w:r>
          </w:p>
          <w:p w:rsidR="00957B21" w:rsidRPr="00BC26EB" w:rsidRDefault="00957B21" w:rsidP="00957B21">
            <w:pPr>
              <w:widowControl/>
              <w:ind w:left="3240" w:hangingChars="1500" w:hanging="3240"/>
              <w:rPr>
                <w:rFonts w:asciiTheme="minorEastAsia" w:eastAsiaTheme="minorEastAsia" w:hAnsiTheme="minorEastAsia" w:cs="宋体"/>
                <w:sz w:val="24"/>
              </w:rPr>
            </w:pPr>
            <w:r w:rsidRPr="0069407C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北京市丰台区职业与成人教育集团非遗与设计学院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  </w:t>
            </w:r>
            <w:r w:rsidRPr="00BC26EB">
              <w:rPr>
                <w:rFonts w:asciiTheme="minorEastAsia" w:eastAsiaTheme="minorEastAsia" w:hAnsiTheme="minorEastAsia" w:cs="宋体" w:hint="eastAsia"/>
                <w:sz w:val="24"/>
              </w:rPr>
              <w:t>崔胜杰副院长</w:t>
            </w:r>
          </w:p>
          <w:p w:rsidR="00957B21" w:rsidRPr="00BB210C" w:rsidRDefault="00957B21" w:rsidP="00957B21">
            <w:pPr>
              <w:widowControl/>
              <w:ind w:left="2376" w:hangingChars="1100" w:hanging="2376"/>
              <w:rPr>
                <w:rFonts w:asciiTheme="minorEastAsia" w:eastAsiaTheme="minorEastAsia" w:hAnsiTheme="minorEastAsia" w:cs="宋体"/>
                <w:sz w:val="24"/>
              </w:rPr>
            </w:pPr>
            <w:r w:rsidRPr="00F67F7E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北京市丰台区职业与成人教育集团非遗与设计学院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</w:t>
            </w:r>
            <w:r w:rsidRPr="00BC26EB">
              <w:rPr>
                <w:rFonts w:asciiTheme="minorEastAsia" w:eastAsiaTheme="minorEastAsia" w:hAnsiTheme="minorEastAsia" w:cs="宋体" w:hint="eastAsia"/>
                <w:sz w:val="24"/>
              </w:rPr>
              <w:t>冯雪健数字古建设计师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Default="00957B21" w:rsidP="00957B21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实名进入腾讯会议：学校名称+姓名</w:t>
            </w:r>
          </w:p>
          <w:p w:rsidR="00957B21" w:rsidRPr="00BC26EB" w:rsidRDefault="00957B21" w:rsidP="00957B21">
            <w:pPr>
              <w:pStyle w:val="a8"/>
              <w:ind w:firstLineChars="0" w:firstLine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2.</w:t>
            </w:r>
            <w:r w:rsidRPr="002079AD">
              <w:rPr>
                <w:rFonts w:asciiTheme="minorEastAsia" w:eastAsiaTheme="minorEastAsia" w:hAnsiTheme="minorEastAsia" w:cs="宋体" w:hint="eastAsia"/>
                <w:sz w:val="24"/>
              </w:rPr>
              <w:t>请提前关闭麦克风和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摄像头</w:t>
            </w:r>
            <w:r w:rsidRPr="002079AD">
              <w:rPr>
                <w:rFonts w:asciiTheme="minorEastAsia" w:eastAsiaTheme="minorEastAsia" w:hAnsiTheme="minorEastAsia" w:cs="宋体" w:hint="eastAsia"/>
                <w:sz w:val="24"/>
              </w:rPr>
              <w:t>！</w:t>
            </w:r>
          </w:p>
        </w:tc>
      </w:tr>
      <w:tr w:rsidR="00957B21" w:rsidTr="004F43B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Default="00957B21" w:rsidP="00957B2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</w:t>
            </w:r>
            <w:r>
              <w:rPr>
                <w:rFonts w:asciiTheme="minorEastAsia" w:eastAsiaTheme="minorEastAsia" w:hAnsiTheme="minorEastAsia" w:cs="宋体"/>
                <w:sz w:val="24"/>
              </w:rPr>
              <w:t>3.4.20</w:t>
            </w:r>
          </w:p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9:00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4F43B8" w:rsidRDefault="00957B21" w:rsidP="00957B21">
            <w:pPr>
              <w:jc w:val="left"/>
              <w:rPr>
                <w:rFonts w:asciiTheme="minorEastAsia" w:eastAsiaTheme="minorEastAsia" w:hAnsiTheme="minorEastAsia" w:cs="宋体"/>
                <w:spacing w:val="-16"/>
                <w:sz w:val="24"/>
              </w:rPr>
            </w:pPr>
            <w:r w:rsidRPr="004F43B8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t>北京第二实验小学（圆桌会议室）【新文化街111号】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基于计算思维的小学程序设计教学研究（十二）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3B2CCC" w:rsidRDefault="00957B21" w:rsidP="00957B2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B2CCC">
              <w:rPr>
                <w:rFonts w:asciiTheme="minorEastAsia" w:eastAsiaTheme="minorEastAsia" w:hAnsiTheme="minorEastAsia" w:cs="宋体" w:hint="eastAsia"/>
                <w:sz w:val="24"/>
              </w:rPr>
              <w:t>从课标到课堂——青年教师“落实新课标，打造高效课堂”专题培训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4B4C54" w:rsidRDefault="00957B21" w:rsidP="00957B21">
            <w:pPr>
              <w:rPr>
                <w:rFonts w:asciiTheme="minorEastAsia" w:eastAsiaTheme="minorEastAsia" w:hAnsiTheme="minorEastAsia" w:cs="宋体"/>
                <w:spacing w:val="10"/>
                <w:sz w:val="24"/>
              </w:rPr>
            </w:pPr>
            <w:r w:rsidRPr="004B4C54">
              <w:rPr>
                <w:rFonts w:asciiTheme="minorEastAsia" w:eastAsiaTheme="minorEastAsia" w:hAnsiTheme="minorEastAsia" w:cs="宋体" w:hint="eastAsia"/>
                <w:spacing w:val="10"/>
                <w:sz w:val="24"/>
              </w:rPr>
              <w:t>参会教师：2</w:t>
            </w:r>
            <w:r w:rsidRPr="004B4C54">
              <w:rPr>
                <w:rFonts w:asciiTheme="minorEastAsia" w:eastAsiaTheme="minorEastAsia" w:hAnsiTheme="minorEastAsia" w:cs="宋体"/>
                <w:spacing w:val="10"/>
                <w:sz w:val="24"/>
              </w:rPr>
              <w:t>023</w:t>
            </w:r>
            <w:r w:rsidRPr="004B4C54">
              <w:rPr>
                <w:rFonts w:asciiTheme="minorEastAsia" w:eastAsiaTheme="minorEastAsia" w:hAnsiTheme="minorEastAsia" w:cs="宋体" w:hint="eastAsia"/>
                <w:spacing w:val="10"/>
                <w:sz w:val="24"/>
              </w:rPr>
              <w:t>年新入职教师、教研组成员、兼职教研员、组长（三年级：魏明、四年级：权全、五年级：王晶晶、六年级：马志慧）</w:t>
            </w:r>
          </w:p>
        </w:tc>
      </w:tr>
      <w:tr w:rsidR="00957B21" w:rsidTr="009370F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Default="00957B21" w:rsidP="00957B2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 w:rsidRPr="00FD1E3E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21</w:t>
            </w:r>
          </w:p>
          <w:p w:rsidR="00957B21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1E3E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1E3E">
              <w:rPr>
                <w:rFonts w:asciiTheme="minorEastAsia" w:eastAsiaTheme="minorEastAsia" w:hAnsiTheme="minorEastAsia" w:cs="宋体" w:hint="eastAsia"/>
                <w:sz w:val="24"/>
              </w:rPr>
              <w:t>13:40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21" w:rsidRPr="003F57B4" w:rsidRDefault="00957B21" w:rsidP="00957B21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1242CC">
              <w:rPr>
                <w:rFonts w:asciiTheme="minorEastAsia" w:eastAsiaTheme="minorEastAsia" w:hAnsiTheme="minorEastAsia" w:cs="宋体" w:hint="eastAsia"/>
                <w:sz w:val="24"/>
              </w:rPr>
              <w:t>西城区教育研修学院教学楼（北楼）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sz w:val="24"/>
              </w:rPr>
              <w:t>209</w:t>
            </w:r>
            <w:r w:rsidRPr="001242CC">
              <w:rPr>
                <w:rFonts w:asciiTheme="minorEastAsia" w:eastAsiaTheme="minorEastAsia" w:hAnsiTheme="minorEastAsia" w:cs="宋体" w:hint="eastAsia"/>
                <w:sz w:val="24"/>
              </w:rPr>
              <w:t>教室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3F57B4" w:rsidRDefault="00957B21" w:rsidP="00957B2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9C6912"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                      </w:t>
            </w:r>
            <w:r w:rsidRPr="001242CC">
              <w:rPr>
                <w:rFonts w:asciiTheme="minorEastAsia" w:eastAsiaTheme="minorEastAsia" w:hAnsiTheme="minorEastAsia" w:cs="宋体" w:hint="eastAsia"/>
                <w:sz w:val="24"/>
              </w:rPr>
              <w:t>（二）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5A15E7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A15E7">
              <w:rPr>
                <w:rFonts w:asciiTheme="minorEastAsia" w:eastAsiaTheme="minorEastAsia" w:hAnsiTheme="minorEastAsia" w:cs="宋体" w:hint="eastAsia"/>
                <w:sz w:val="24"/>
              </w:rPr>
              <w:t>“跨学科”主题设计分析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（二）</w:t>
            </w:r>
          </w:p>
          <w:p w:rsidR="00957B21" w:rsidRPr="005A15E7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A15E7"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5A15E7">
              <w:rPr>
                <w:rFonts w:asciiTheme="minorEastAsia" w:eastAsiaTheme="minorEastAsia" w:hAnsiTheme="minorEastAsia" w:cs="宋体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“基于标准”的跨学科</w:t>
            </w:r>
            <w:r w:rsidRPr="005A15E7">
              <w:rPr>
                <w:rFonts w:asciiTheme="minorEastAsia" w:eastAsiaTheme="minorEastAsia" w:hAnsiTheme="minorEastAsia" w:cs="宋体" w:hint="eastAsia"/>
                <w:sz w:val="24"/>
              </w:rPr>
              <w:t>主题设计交流</w:t>
            </w:r>
          </w:p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A15E7"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 w:rsidRPr="005A15E7">
              <w:rPr>
                <w:rFonts w:asciiTheme="minorEastAsia" w:eastAsiaTheme="minorEastAsia" w:hAnsiTheme="minorEastAsia" w:cs="宋体" w:hint="eastAsia"/>
                <w:sz w:val="24"/>
              </w:rPr>
              <w:tab/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“基于标准”的跨学科</w:t>
            </w:r>
            <w:r w:rsidRPr="005A15E7">
              <w:rPr>
                <w:rFonts w:asciiTheme="minorEastAsia" w:eastAsiaTheme="minorEastAsia" w:hAnsiTheme="minorEastAsia" w:cs="宋体" w:hint="eastAsia"/>
                <w:sz w:val="24"/>
              </w:rPr>
              <w:t>主题设计分析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B21" w:rsidRPr="003F57B4" w:rsidRDefault="00957B21" w:rsidP="00957B2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bookmarkEnd w:id="0"/>
          </w:p>
        </w:tc>
      </w:tr>
    </w:tbl>
    <w:p w:rsidR="00903B3C" w:rsidRDefault="00903B3C"/>
    <w:sectPr w:rsidR="00903B3C" w:rsidSect="00F936B0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91" w:rsidRDefault="00091C91" w:rsidP="00291C2A">
      <w:r>
        <w:separator/>
      </w:r>
    </w:p>
  </w:endnote>
  <w:endnote w:type="continuationSeparator" w:id="0">
    <w:p w:rsidR="00091C91" w:rsidRDefault="00091C91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91" w:rsidRDefault="00091C91" w:rsidP="00291C2A">
      <w:r>
        <w:separator/>
      </w:r>
    </w:p>
  </w:footnote>
  <w:footnote w:type="continuationSeparator" w:id="0">
    <w:p w:rsidR="00091C91" w:rsidRDefault="00091C91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22566C"/>
    <w:multiLevelType w:val="singleLevel"/>
    <w:tmpl w:val="DC2256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EEE0156"/>
    <w:multiLevelType w:val="hybridMultilevel"/>
    <w:tmpl w:val="03B217EA"/>
    <w:lvl w:ilvl="0" w:tplc="ED44F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0D08"/>
    <w:rsid w:val="000030ED"/>
    <w:rsid w:val="00007256"/>
    <w:rsid w:val="00057075"/>
    <w:rsid w:val="00064EE7"/>
    <w:rsid w:val="00077BF4"/>
    <w:rsid w:val="00091C91"/>
    <w:rsid w:val="000A1FC5"/>
    <w:rsid w:val="000C129D"/>
    <w:rsid w:val="000C1454"/>
    <w:rsid w:val="000D33F1"/>
    <w:rsid w:val="000E07C5"/>
    <w:rsid w:val="001005D9"/>
    <w:rsid w:val="001060F7"/>
    <w:rsid w:val="0013191E"/>
    <w:rsid w:val="0015678B"/>
    <w:rsid w:val="00162E01"/>
    <w:rsid w:val="00167C18"/>
    <w:rsid w:val="001D0C1B"/>
    <w:rsid w:val="001E0470"/>
    <w:rsid w:val="001F2D3A"/>
    <w:rsid w:val="001F6013"/>
    <w:rsid w:val="00212281"/>
    <w:rsid w:val="002127C4"/>
    <w:rsid w:val="002132D7"/>
    <w:rsid w:val="00214449"/>
    <w:rsid w:val="00234F04"/>
    <w:rsid w:val="002551C2"/>
    <w:rsid w:val="00271708"/>
    <w:rsid w:val="002745BE"/>
    <w:rsid w:val="00291C2A"/>
    <w:rsid w:val="002B07C9"/>
    <w:rsid w:val="002D05BD"/>
    <w:rsid w:val="002E45B2"/>
    <w:rsid w:val="002F67DF"/>
    <w:rsid w:val="003304C1"/>
    <w:rsid w:val="003344E7"/>
    <w:rsid w:val="00341733"/>
    <w:rsid w:val="00343549"/>
    <w:rsid w:val="00353C13"/>
    <w:rsid w:val="003930BF"/>
    <w:rsid w:val="003A09F3"/>
    <w:rsid w:val="003D234B"/>
    <w:rsid w:val="003D25C6"/>
    <w:rsid w:val="003F57B4"/>
    <w:rsid w:val="00404A98"/>
    <w:rsid w:val="0044085D"/>
    <w:rsid w:val="00447B05"/>
    <w:rsid w:val="0047715E"/>
    <w:rsid w:val="00494EA3"/>
    <w:rsid w:val="004A0D97"/>
    <w:rsid w:val="004A1AAA"/>
    <w:rsid w:val="004B4C54"/>
    <w:rsid w:val="004E0050"/>
    <w:rsid w:val="004E1F87"/>
    <w:rsid w:val="004E2C67"/>
    <w:rsid w:val="004F43B8"/>
    <w:rsid w:val="00511906"/>
    <w:rsid w:val="005167DB"/>
    <w:rsid w:val="00527036"/>
    <w:rsid w:val="00530822"/>
    <w:rsid w:val="00553122"/>
    <w:rsid w:val="0055702E"/>
    <w:rsid w:val="00560241"/>
    <w:rsid w:val="00566710"/>
    <w:rsid w:val="0058190E"/>
    <w:rsid w:val="005920AC"/>
    <w:rsid w:val="00595E1A"/>
    <w:rsid w:val="005976C4"/>
    <w:rsid w:val="005B26AC"/>
    <w:rsid w:val="005F242B"/>
    <w:rsid w:val="00600A9D"/>
    <w:rsid w:val="00606070"/>
    <w:rsid w:val="00623EE7"/>
    <w:rsid w:val="006257C1"/>
    <w:rsid w:val="00652F5F"/>
    <w:rsid w:val="00654910"/>
    <w:rsid w:val="006626A2"/>
    <w:rsid w:val="0067170E"/>
    <w:rsid w:val="00685322"/>
    <w:rsid w:val="00685720"/>
    <w:rsid w:val="0069407C"/>
    <w:rsid w:val="006B081D"/>
    <w:rsid w:val="006F4F12"/>
    <w:rsid w:val="006F5975"/>
    <w:rsid w:val="006F74A4"/>
    <w:rsid w:val="007318FF"/>
    <w:rsid w:val="0074299D"/>
    <w:rsid w:val="00746744"/>
    <w:rsid w:val="0075336F"/>
    <w:rsid w:val="00785F7E"/>
    <w:rsid w:val="007A27F8"/>
    <w:rsid w:val="007B6967"/>
    <w:rsid w:val="007B708D"/>
    <w:rsid w:val="007D32FD"/>
    <w:rsid w:val="007D4421"/>
    <w:rsid w:val="007F4CAD"/>
    <w:rsid w:val="0080145D"/>
    <w:rsid w:val="008266A4"/>
    <w:rsid w:val="00826BF0"/>
    <w:rsid w:val="00830C98"/>
    <w:rsid w:val="0083455D"/>
    <w:rsid w:val="00835581"/>
    <w:rsid w:val="008424B3"/>
    <w:rsid w:val="00843128"/>
    <w:rsid w:val="00857551"/>
    <w:rsid w:val="008759D0"/>
    <w:rsid w:val="00886340"/>
    <w:rsid w:val="008A3C39"/>
    <w:rsid w:val="008A6C9C"/>
    <w:rsid w:val="008D4A37"/>
    <w:rsid w:val="008D679B"/>
    <w:rsid w:val="008E146F"/>
    <w:rsid w:val="008F3808"/>
    <w:rsid w:val="00903B3C"/>
    <w:rsid w:val="009126EA"/>
    <w:rsid w:val="00930224"/>
    <w:rsid w:val="00935FFE"/>
    <w:rsid w:val="009370F2"/>
    <w:rsid w:val="009442AA"/>
    <w:rsid w:val="00957B21"/>
    <w:rsid w:val="009A1ED1"/>
    <w:rsid w:val="009C6428"/>
    <w:rsid w:val="009C6912"/>
    <w:rsid w:val="009D1E58"/>
    <w:rsid w:val="009E1B77"/>
    <w:rsid w:val="00A20AAD"/>
    <w:rsid w:val="00A321AA"/>
    <w:rsid w:val="00A37B26"/>
    <w:rsid w:val="00A643D8"/>
    <w:rsid w:val="00A66977"/>
    <w:rsid w:val="00A76BD1"/>
    <w:rsid w:val="00A7795A"/>
    <w:rsid w:val="00A91902"/>
    <w:rsid w:val="00AA4311"/>
    <w:rsid w:val="00AC761A"/>
    <w:rsid w:val="00AE3913"/>
    <w:rsid w:val="00AE45D3"/>
    <w:rsid w:val="00AF3803"/>
    <w:rsid w:val="00B0795F"/>
    <w:rsid w:val="00B102C5"/>
    <w:rsid w:val="00B25A54"/>
    <w:rsid w:val="00B33028"/>
    <w:rsid w:val="00B53419"/>
    <w:rsid w:val="00B72546"/>
    <w:rsid w:val="00B836CC"/>
    <w:rsid w:val="00BB0F74"/>
    <w:rsid w:val="00BC4437"/>
    <w:rsid w:val="00BC49F2"/>
    <w:rsid w:val="00BE20E2"/>
    <w:rsid w:val="00C25B19"/>
    <w:rsid w:val="00C6282F"/>
    <w:rsid w:val="00C660D0"/>
    <w:rsid w:val="00C873EE"/>
    <w:rsid w:val="00C92059"/>
    <w:rsid w:val="00CA7E31"/>
    <w:rsid w:val="00CB5EF9"/>
    <w:rsid w:val="00CB6DCA"/>
    <w:rsid w:val="00D14C95"/>
    <w:rsid w:val="00D15A02"/>
    <w:rsid w:val="00D20963"/>
    <w:rsid w:val="00D35E9D"/>
    <w:rsid w:val="00D36630"/>
    <w:rsid w:val="00D40BFB"/>
    <w:rsid w:val="00D53026"/>
    <w:rsid w:val="00D53A31"/>
    <w:rsid w:val="00D8485B"/>
    <w:rsid w:val="00D857A6"/>
    <w:rsid w:val="00DB1500"/>
    <w:rsid w:val="00DF7037"/>
    <w:rsid w:val="00E133D2"/>
    <w:rsid w:val="00E4412C"/>
    <w:rsid w:val="00E529A0"/>
    <w:rsid w:val="00E64BF2"/>
    <w:rsid w:val="00E6640A"/>
    <w:rsid w:val="00E85FC0"/>
    <w:rsid w:val="00E931DD"/>
    <w:rsid w:val="00EA1AC4"/>
    <w:rsid w:val="00EA5E71"/>
    <w:rsid w:val="00EC52CB"/>
    <w:rsid w:val="00ED3804"/>
    <w:rsid w:val="00ED4F0D"/>
    <w:rsid w:val="00F01EF9"/>
    <w:rsid w:val="00F034C2"/>
    <w:rsid w:val="00F06AB7"/>
    <w:rsid w:val="00F21A43"/>
    <w:rsid w:val="00F55E0F"/>
    <w:rsid w:val="00F67F7E"/>
    <w:rsid w:val="00F936B0"/>
    <w:rsid w:val="00F943CF"/>
    <w:rsid w:val="00FA4A12"/>
    <w:rsid w:val="00FC060D"/>
    <w:rsid w:val="00FD390F"/>
    <w:rsid w:val="00FD40AE"/>
    <w:rsid w:val="00FF1A4A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5AD98E-1D27-4BA7-9012-3309C4F1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B0"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F936B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F936B0"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rsid w:val="00F936B0"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rsid w:val="00F936B0"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rsid w:val="00F936B0"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F936B0"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rsid w:val="00F936B0"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F936B0"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rsid w:val="00F936B0"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93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D14C95"/>
    <w:pPr>
      <w:ind w:firstLineChars="200" w:firstLine="420"/>
    </w:pPr>
  </w:style>
  <w:style w:type="paragraph" w:styleId="a9">
    <w:name w:val="Balloon Text"/>
    <w:basedOn w:val="a"/>
    <w:link w:val="aa"/>
    <w:rsid w:val="00D14C95"/>
    <w:rPr>
      <w:sz w:val="18"/>
      <w:szCs w:val="18"/>
    </w:rPr>
  </w:style>
  <w:style w:type="character" w:customStyle="1" w:styleId="aa">
    <w:name w:val="批注框文本 字符"/>
    <w:basedOn w:val="a0"/>
    <w:link w:val="a9"/>
    <w:rsid w:val="00D14C95"/>
    <w:rPr>
      <w:rFonts w:ascii="Arial" w:eastAsia="微软雅黑" w:hAnsi="Arial"/>
      <w:kern w:val="2"/>
      <w:sz w:val="18"/>
      <w:szCs w:val="18"/>
    </w:rPr>
  </w:style>
  <w:style w:type="paragraph" w:styleId="ab">
    <w:name w:val="Normal (Web)"/>
    <w:basedOn w:val="a"/>
    <w:qFormat/>
    <w:rsid w:val="00A91902"/>
    <w:pPr>
      <w:spacing w:before="60" w:after="60" w:line="19" w:lineRule="atLeast"/>
      <w:jc w:val="left"/>
    </w:pPr>
    <w:rPr>
      <w:color w:val="595959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167</cp:revision>
  <dcterms:created xsi:type="dcterms:W3CDTF">2023-04-10T02:13:00Z</dcterms:created>
  <dcterms:modified xsi:type="dcterms:W3CDTF">2023-04-12T05:39:00Z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