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w:t>
      </w:r>
      <w:r w:rsidR="00517CF9">
        <w:rPr>
          <w:rFonts w:ascii="黑体" w:eastAsia="黑体" w:hAnsi="宋体" w:cs="黑体"/>
          <w:sz w:val="24"/>
          <w:lang w:bidi="ar"/>
        </w:rPr>
        <w:t>3</w:t>
      </w:r>
      <w:r>
        <w:rPr>
          <w:rFonts w:ascii="黑体" w:eastAsia="黑体" w:hAnsi="宋体" w:cs="黑体"/>
          <w:sz w:val="24"/>
          <w:lang w:bidi="ar"/>
        </w:rPr>
        <w:t>~202</w:t>
      </w:r>
      <w:r w:rsidR="00517CF9">
        <w:rPr>
          <w:rFonts w:ascii="黑体" w:eastAsia="黑体" w:hAnsi="宋体" w:cs="黑体"/>
          <w:sz w:val="24"/>
          <w:lang w:bidi="ar"/>
        </w:rPr>
        <w:t>4</w:t>
      </w:r>
      <w:r>
        <w:rPr>
          <w:rFonts w:ascii="黑体" w:eastAsia="黑体" w:hAnsi="宋体" w:cs="黑体"/>
          <w:sz w:val="24"/>
          <w:lang w:bidi="ar"/>
        </w:rPr>
        <w:t>学年度第</w:t>
      </w:r>
      <w:r w:rsidR="00A01FC6">
        <w:rPr>
          <w:rFonts w:ascii="黑体" w:eastAsia="黑体" w:hAnsi="宋体" w:cs="黑体" w:hint="eastAsia"/>
          <w:sz w:val="24"/>
          <w:lang w:bidi="ar"/>
        </w:rPr>
        <w:t>二</w:t>
      </w:r>
      <w:r>
        <w:rPr>
          <w:rFonts w:ascii="黑体" w:eastAsia="黑体" w:hAnsi="宋体" w:cs="黑体"/>
          <w:sz w:val="24"/>
          <w:lang w:bidi="ar"/>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063252">
        <w:rPr>
          <w:rFonts w:ascii="黑体" w:eastAsia="黑体" w:hAnsi="宋体" w:cs="黑体"/>
          <w:sz w:val="28"/>
          <w:szCs w:val="28"/>
          <w:lang w:bidi="ar"/>
        </w:rPr>
        <w:t>4</w:t>
      </w:r>
      <w:r>
        <w:rPr>
          <w:rFonts w:ascii="黑体" w:eastAsia="黑体" w:hAnsi="宋体" w:cs="黑体"/>
          <w:sz w:val="28"/>
          <w:szCs w:val="28"/>
          <w:lang w:bidi="ar"/>
        </w:rPr>
        <w:t>年</w:t>
      </w:r>
      <w:r w:rsidR="00DF1785">
        <w:rPr>
          <w:rFonts w:ascii="黑体" w:eastAsia="黑体" w:hAnsi="宋体" w:cs="黑体"/>
          <w:sz w:val="28"/>
          <w:szCs w:val="28"/>
          <w:lang w:bidi="ar"/>
        </w:rPr>
        <w:t>5</w:t>
      </w:r>
      <w:r>
        <w:rPr>
          <w:rFonts w:ascii="黑体" w:eastAsia="黑体" w:hAnsi="宋体" w:cs="黑体"/>
          <w:sz w:val="28"/>
          <w:szCs w:val="28"/>
          <w:lang w:bidi="ar"/>
        </w:rPr>
        <w:t>月</w:t>
      </w:r>
      <w:r w:rsidR="00F84236">
        <w:rPr>
          <w:rFonts w:ascii="黑体" w:eastAsia="黑体" w:hAnsi="宋体" w:cs="黑体"/>
          <w:sz w:val="28"/>
          <w:szCs w:val="28"/>
          <w:lang w:bidi="ar"/>
        </w:rPr>
        <w:t>2</w:t>
      </w:r>
      <w:r w:rsidR="00557C86">
        <w:rPr>
          <w:rFonts w:ascii="黑体" w:eastAsia="黑体" w:hAnsi="宋体" w:cs="黑体"/>
          <w:sz w:val="28"/>
          <w:szCs w:val="28"/>
          <w:lang w:bidi="ar"/>
        </w:rPr>
        <w:t>7</w:t>
      </w:r>
      <w:r>
        <w:rPr>
          <w:rFonts w:ascii="黑体" w:eastAsia="黑体" w:hAnsi="宋体" w:cs="黑体"/>
          <w:sz w:val="28"/>
          <w:szCs w:val="28"/>
          <w:lang w:bidi="ar"/>
        </w:rPr>
        <w:t>日至202</w:t>
      </w:r>
      <w:r w:rsidR="00496ADA">
        <w:rPr>
          <w:rFonts w:ascii="黑体" w:eastAsia="黑体" w:hAnsi="宋体" w:cs="黑体"/>
          <w:sz w:val="28"/>
          <w:szCs w:val="28"/>
          <w:lang w:bidi="ar"/>
        </w:rPr>
        <w:t>4</w:t>
      </w:r>
      <w:r>
        <w:rPr>
          <w:rFonts w:ascii="黑体" w:eastAsia="黑体" w:hAnsi="宋体" w:cs="黑体"/>
          <w:sz w:val="28"/>
          <w:szCs w:val="28"/>
          <w:lang w:bidi="ar"/>
        </w:rPr>
        <w:t>年</w:t>
      </w:r>
      <w:r w:rsidR="00DF1785">
        <w:rPr>
          <w:rFonts w:ascii="黑体" w:eastAsia="黑体" w:hAnsi="宋体" w:cs="黑体"/>
          <w:sz w:val="28"/>
          <w:szCs w:val="28"/>
          <w:lang w:bidi="ar"/>
        </w:rPr>
        <w:t>5</w:t>
      </w:r>
      <w:r>
        <w:rPr>
          <w:rFonts w:ascii="黑体" w:eastAsia="黑体" w:hAnsi="宋体" w:cs="黑体"/>
          <w:sz w:val="28"/>
          <w:szCs w:val="28"/>
          <w:lang w:bidi="ar"/>
        </w:rPr>
        <w:t>月</w:t>
      </w:r>
      <w:r w:rsidR="00557C86">
        <w:rPr>
          <w:rFonts w:ascii="黑体" w:eastAsia="黑体" w:hAnsi="宋体" w:cs="黑体"/>
          <w:sz w:val="28"/>
          <w:szCs w:val="28"/>
          <w:lang w:bidi="ar"/>
        </w:rPr>
        <w:t>31</w:t>
      </w:r>
      <w:r>
        <w:rPr>
          <w:rFonts w:ascii="黑体" w:eastAsia="黑体" w:hAnsi="宋体" w:cs="黑体"/>
          <w:sz w:val="28"/>
          <w:szCs w:val="28"/>
          <w:lang w:bidi="ar"/>
        </w:rPr>
        <w:t xml:space="preserve">日  </w:t>
      </w:r>
      <w:r w:rsidR="00C82BB0">
        <w:rPr>
          <w:rFonts w:ascii="黑体" w:eastAsia="黑体" w:hAnsi="宋体" w:cs="黑体"/>
          <w:sz w:val="28"/>
          <w:szCs w:val="28"/>
          <w:lang w:bidi="ar"/>
        </w:rPr>
        <w:t>第</w:t>
      </w:r>
      <w:r w:rsidR="00DF1785">
        <w:rPr>
          <w:rFonts w:ascii="黑体" w:eastAsia="黑体" w:hAnsi="宋体" w:cs="黑体" w:hint="eastAsia"/>
          <w:sz w:val="28"/>
          <w:szCs w:val="28"/>
          <w:lang w:bidi="ar"/>
        </w:rPr>
        <w:t>十</w:t>
      </w:r>
      <w:r w:rsidR="00557C86">
        <w:rPr>
          <w:rFonts w:ascii="黑体" w:eastAsia="黑体" w:hAnsi="宋体" w:cs="黑体" w:hint="eastAsia"/>
          <w:sz w:val="28"/>
          <w:szCs w:val="28"/>
          <w:lang w:bidi="ar"/>
        </w:rPr>
        <w:t>四</w:t>
      </w:r>
      <w:r>
        <w:rPr>
          <w:rFonts w:ascii="黑体" w:eastAsia="黑体" w:hAnsi="宋体" w:cs="黑体"/>
          <w:sz w:val="28"/>
          <w:szCs w:val="28"/>
          <w:lang w:bidi="ar"/>
        </w:rPr>
        <w:t>周</w:t>
      </w:r>
    </w:p>
    <w:tbl>
      <w:tblPr>
        <w:tblStyle w:val="a3"/>
        <w:tblW w:w="4997" w:type="pct"/>
        <w:tblLook w:val="04A0" w:firstRow="1" w:lastRow="0" w:firstColumn="1" w:lastColumn="0" w:noHBand="0" w:noVBand="1"/>
      </w:tblPr>
      <w:tblGrid>
        <w:gridCol w:w="564"/>
        <w:gridCol w:w="709"/>
        <w:gridCol w:w="1057"/>
        <w:gridCol w:w="1296"/>
        <w:gridCol w:w="1335"/>
        <w:gridCol w:w="1349"/>
        <w:gridCol w:w="5885"/>
        <w:gridCol w:w="1745"/>
      </w:tblGrid>
      <w:tr w:rsidR="000162D6"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211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0162D6"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D43E41" w:rsidRDefault="00DC36B4" w:rsidP="00D43E41">
            <w:pPr>
              <w:jc w:val="center"/>
              <w:rPr>
                <w:rFonts w:ascii="宋体" w:eastAsia="宋体" w:hAnsi="宋体" w:cs="宋体"/>
                <w:sz w:val="24"/>
              </w:rPr>
            </w:pPr>
            <w:r>
              <w:rPr>
                <w:rFonts w:ascii="宋体" w:eastAsia="宋体" w:hAnsi="宋体" w:cs="宋体"/>
                <w:sz w:val="24"/>
              </w:rPr>
              <w:t>1</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D43E41" w:rsidRDefault="00D43E41" w:rsidP="00D43E41">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D43E41" w:rsidRDefault="00D43E41" w:rsidP="00D43E41">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张春明</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D43E41" w:rsidRDefault="00D43E41" w:rsidP="00D43E41">
            <w:pPr>
              <w:jc w:val="center"/>
              <w:rPr>
                <w:rFonts w:ascii="宋体" w:eastAsia="宋体" w:hAnsi="宋体" w:cs="宋体"/>
                <w:sz w:val="24"/>
              </w:rPr>
            </w:pPr>
            <w:r>
              <w:rPr>
                <w:rFonts w:ascii="宋体" w:eastAsia="宋体" w:hAnsi="宋体" w:cs="宋体" w:hint="eastAsia"/>
                <w:sz w:val="24"/>
              </w:rPr>
              <w:t>2024.5.30（周四）</w:t>
            </w:r>
          </w:p>
          <w:p w:rsidR="00D43E41" w:rsidRDefault="00D43E41" w:rsidP="00D43E41">
            <w:pPr>
              <w:jc w:val="center"/>
              <w:rPr>
                <w:rFonts w:ascii="宋体" w:eastAsia="宋体" w:hAnsi="宋体" w:cs="宋体"/>
                <w:sz w:val="24"/>
              </w:rPr>
            </w:pPr>
            <w:r>
              <w:rPr>
                <w:rFonts w:ascii="宋体" w:eastAsia="宋体" w:hAnsi="宋体" w:cs="宋体" w:hint="eastAsia"/>
                <w:sz w:val="24"/>
              </w:rPr>
              <w:t>13:30</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D939B0" w:rsidRDefault="00D43E41" w:rsidP="00D43E41">
            <w:pPr>
              <w:spacing w:line="360" w:lineRule="exact"/>
              <w:rPr>
                <w:rFonts w:ascii="宋体" w:eastAsia="宋体" w:hAnsi="宋体" w:cs="宋体"/>
                <w:spacing w:val="-10"/>
                <w:sz w:val="24"/>
              </w:rPr>
            </w:pPr>
            <w:r>
              <w:rPr>
                <w:rFonts w:ascii="宋体" w:eastAsia="宋体" w:hAnsi="宋体" w:cs="宋体" w:hint="eastAsia"/>
                <w:spacing w:val="-10"/>
                <w:sz w:val="24"/>
              </w:rPr>
              <w:t>北京小学红山分校</w:t>
            </w:r>
          </w:p>
          <w:p w:rsidR="00D43E41" w:rsidRPr="00D457CE" w:rsidRDefault="00D43E41" w:rsidP="00D43E41">
            <w:pPr>
              <w:spacing w:line="360" w:lineRule="exact"/>
              <w:rPr>
                <w:rFonts w:ascii="宋体" w:eastAsia="宋体" w:hAnsi="宋体"/>
                <w:sz w:val="24"/>
                <w:szCs w:val="36"/>
              </w:rPr>
            </w:pPr>
            <w:r w:rsidRPr="00D457CE">
              <w:rPr>
                <w:rFonts w:ascii="宋体" w:eastAsia="宋体" w:hAnsi="宋体" w:cs="宋体" w:hint="eastAsia"/>
                <w:sz w:val="24"/>
              </w:rPr>
              <w:t>（地铁7号线达官营站）</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D43E41" w:rsidRDefault="00D43E41" w:rsidP="00D43E41">
            <w:pPr>
              <w:spacing w:line="320" w:lineRule="exact"/>
              <w:rPr>
                <w:rFonts w:ascii="宋体" w:eastAsia="宋体" w:hAnsi="宋体"/>
                <w:sz w:val="24"/>
                <w:szCs w:val="36"/>
              </w:rPr>
            </w:pPr>
            <w:r>
              <w:rPr>
                <w:rFonts w:ascii="宋体" w:eastAsia="宋体" w:hAnsi="宋体" w:hint="eastAsia"/>
                <w:color w:val="000000"/>
                <w:sz w:val="24"/>
              </w:rPr>
              <w:t>小学语文五年级下册新课标解读与实践探索</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D43E41" w:rsidRDefault="00D43E41" w:rsidP="00AB3F9B">
            <w:pPr>
              <w:spacing w:line="340" w:lineRule="exact"/>
              <w:jc w:val="left"/>
              <w:rPr>
                <w:rFonts w:ascii="宋体" w:eastAsia="宋体" w:hAnsi="宋体" w:cs="宋体"/>
                <w:b/>
                <w:sz w:val="24"/>
              </w:rPr>
            </w:pPr>
            <w:r>
              <w:rPr>
                <w:rFonts w:ascii="宋体" w:eastAsia="宋体" w:hAnsi="宋体" w:cs="宋体" w:hint="eastAsia"/>
                <w:b/>
                <w:sz w:val="24"/>
              </w:rPr>
              <w:t>专题一：走进北京小学红山分校——</w:t>
            </w:r>
            <w:r>
              <w:rPr>
                <w:rFonts w:ascii="宋体" w:eastAsia="宋体" w:hAnsi="宋体" w:cs="宋体" w:hint="eastAsia"/>
                <w:b/>
                <w:spacing w:val="-8"/>
                <w:sz w:val="24"/>
              </w:rPr>
              <w:t>第六单元整体推进思考与实践</w:t>
            </w:r>
          </w:p>
          <w:p w:rsidR="00D43E41" w:rsidRDefault="00D43E41" w:rsidP="00AB3F9B">
            <w:pPr>
              <w:numPr>
                <w:ilvl w:val="0"/>
                <w:numId w:val="3"/>
              </w:numPr>
              <w:spacing w:line="340" w:lineRule="exact"/>
              <w:jc w:val="left"/>
              <w:rPr>
                <w:rFonts w:ascii="宋体" w:eastAsia="宋体" w:hAnsi="宋体" w:cs="宋体"/>
                <w:spacing w:val="-8"/>
                <w:sz w:val="24"/>
              </w:rPr>
            </w:pPr>
            <w:r>
              <w:rPr>
                <w:rFonts w:ascii="宋体" w:eastAsia="宋体" w:hAnsi="宋体" w:cs="宋体" w:hint="eastAsia"/>
                <w:spacing w:val="-8"/>
                <w:sz w:val="24"/>
              </w:rPr>
              <w:t>《</w:t>
            </w:r>
            <w:r>
              <w:rPr>
                <w:rFonts w:ascii="宋体" w:eastAsia="宋体" w:hAnsi="宋体" w:cs="宋体" w:hint="eastAsia"/>
                <w:sz w:val="24"/>
              </w:rPr>
              <w:t>五年级下册</w:t>
            </w:r>
            <w:r>
              <w:rPr>
                <w:rFonts w:ascii="宋体" w:eastAsia="宋体" w:hAnsi="宋体" w:cs="宋体" w:hint="eastAsia"/>
                <w:spacing w:val="-8"/>
                <w:sz w:val="24"/>
              </w:rPr>
              <w:t>第六单元整体设计思考》</w:t>
            </w:r>
          </w:p>
          <w:p w:rsidR="00D43E41" w:rsidRDefault="00BB20E9" w:rsidP="00AB3F9B">
            <w:pPr>
              <w:spacing w:line="340" w:lineRule="exact"/>
              <w:jc w:val="center"/>
              <w:rPr>
                <w:rFonts w:ascii="宋体" w:eastAsia="宋体" w:hAnsi="宋体" w:cs="宋体"/>
                <w:spacing w:val="-8"/>
                <w:sz w:val="24"/>
              </w:rPr>
            </w:pPr>
            <w:r>
              <w:rPr>
                <w:rFonts w:ascii="宋体" w:eastAsia="宋体" w:hAnsi="宋体" w:cs="宋体" w:hint="eastAsia"/>
                <w:spacing w:val="-8"/>
                <w:sz w:val="24"/>
              </w:rPr>
              <w:t xml:space="preserve">  </w:t>
            </w:r>
            <w:r>
              <w:rPr>
                <w:rFonts w:ascii="宋体" w:eastAsia="宋体" w:hAnsi="宋体" w:cs="宋体"/>
                <w:spacing w:val="-8"/>
                <w:sz w:val="24"/>
              </w:rPr>
              <w:t xml:space="preserve">     </w:t>
            </w:r>
            <w:r w:rsidR="00D43E41">
              <w:rPr>
                <w:rFonts w:ascii="宋体" w:eastAsia="宋体" w:hAnsi="宋体" w:cs="宋体" w:hint="eastAsia"/>
                <w:spacing w:val="-8"/>
                <w:sz w:val="24"/>
              </w:rPr>
              <w:t xml:space="preserve">——北京小学红山分校 </w:t>
            </w:r>
            <w:r>
              <w:rPr>
                <w:rFonts w:ascii="宋体" w:eastAsia="宋体" w:hAnsi="宋体" w:cs="宋体"/>
                <w:spacing w:val="-8"/>
                <w:sz w:val="24"/>
              </w:rPr>
              <w:t xml:space="preserve"> </w:t>
            </w:r>
            <w:r w:rsidR="00D43E41">
              <w:rPr>
                <w:rFonts w:ascii="宋体" w:eastAsia="宋体" w:hAnsi="宋体" w:cs="宋体" w:hint="eastAsia"/>
                <w:spacing w:val="-8"/>
                <w:sz w:val="24"/>
              </w:rPr>
              <w:t>安培君</w:t>
            </w:r>
          </w:p>
          <w:p w:rsidR="00D43E41" w:rsidRDefault="00D43E41" w:rsidP="00AB3F9B">
            <w:pPr>
              <w:numPr>
                <w:ilvl w:val="0"/>
                <w:numId w:val="3"/>
              </w:numPr>
              <w:spacing w:line="340" w:lineRule="exact"/>
              <w:jc w:val="left"/>
              <w:rPr>
                <w:rFonts w:ascii="宋体" w:eastAsia="宋体" w:hAnsi="宋体" w:cs="宋体"/>
                <w:spacing w:val="-8"/>
                <w:sz w:val="24"/>
              </w:rPr>
            </w:pPr>
            <w:r>
              <w:rPr>
                <w:rFonts w:ascii="宋体" w:eastAsia="宋体" w:hAnsi="宋体" w:cs="宋体" w:hint="eastAsia"/>
                <w:spacing w:val="-8"/>
                <w:sz w:val="24"/>
              </w:rPr>
              <w:t>现场说课《田忌赛马》（第二课时）</w:t>
            </w:r>
          </w:p>
          <w:p w:rsidR="00D43E41" w:rsidRDefault="00D43E41" w:rsidP="00AB3F9B">
            <w:pPr>
              <w:spacing w:line="340" w:lineRule="exact"/>
              <w:jc w:val="center"/>
              <w:rPr>
                <w:rFonts w:ascii="宋体" w:eastAsia="宋体" w:hAnsi="宋体" w:cs="宋体"/>
                <w:spacing w:val="-8"/>
                <w:sz w:val="24"/>
              </w:rPr>
            </w:pPr>
            <w:r>
              <w:rPr>
                <w:rFonts w:ascii="宋体" w:eastAsia="宋体" w:hAnsi="宋体" w:cs="宋体" w:hint="eastAsia"/>
                <w:spacing w:val="-8"/>
                <w:sz w:val="24"/>
              </w:rPr>
              <w:t xml:space="preserve">       ——北京小学红山分校 </w:t>
            </w:r>
            <w:r w:rsidR="00BB20E9">
              <w:rPr>
                <w:rFonts w:ascii="宋体" w:eastAsia="宋体" w:hAnsi="宋体" w:cs="宋体"/>
                <w:spacing w:val="-8"/>
                <w:sz w:val="24"/>
              </w:rPr>
              <w:t xml:space="preserve"> </w:t>
            </w:r>
            <w:r>
              <w:rPr>
                <w:rFonts w:ascii="宋体" w:eastAsia="宋体" w:hAnsi="宋体" w:cs="宋体" w:hint="eastAsia"/>
                <w:spacing w:val="-8"/>
                <w:sz w:val="24"/>
              </w:rPr>
              <w:t>吕笑烨</w:t>
            </w:r>
          </w:p>
          <w:p w:rsidR="00D43E41" w:rsidRDefault="00D43E41" w:rsidP="00AB3F9B">
            <w:pPr>
              <w:numPr>
                <w:ilvl w:val="0"/>
                <w:numId w:val="3"/>
              </w:numPr>
              <w:spacing w:line="340" w:lineRule="exact"/>
              <w:jc w:val="left"/>
              <w:rPr>
                <w:rFonts w:ascii="宋体" w:eastAsia="宋体" w:hAnsi="宋体" w:cs="宋体"/>
                <w:spacing w:val="-8"/>
                <w:sz w:val="24"/>
              </w:rPr>
            </w:pPr>
            <w:r>
              <w:rPr>
                <w:rFonts w:ascii="宋体" w:eastAsia="宋体" w:hAnsi="宋体" w:cs="宋体" w:hint="eastAsia"/>
                <w:spacing w:val="-8"/>
                <w:sz w:val="24"/>
              </w:rPr>
              <w:t>现场教学《跳水》（第二课时）</w:t>
            </w:r>
          </w:p>
          <w:p w:rsidR="00D43E41" w:rsidRDefault="00D43E41" w:rsidP="00AB3F9B">
            <w:pPr>
              <w:spacing w:line="340" w:lineRule="exact"/>
              <w:jc w:val="center"/>
              <w:rPr>
                <w:rFonts w:ascii="宋体" w:eastAsia="宋体" w:hAnsi="宋体" w:cs="宋体"/>
                <w:spacing w:val="-8"/>
                <w:sz w:val="24"/>
              </w:rPr>
            </w:pPr>
            <w:r>
              <w:rPr>
                <w:rFonts w:ascii="宋体" w:eastAsia="宋体" w:hAnsi="宋体" w:cs="宋体" w:hint="eastAsia"/>
                <w:spacing w:val="-8"/>
                <w:sz w:val="24"/>
              </w:rPr>
              <w:t xml:space="preserve">    </w:t>
            </w:r>
            <w:r w:rsidR="00BB20E9">
              <w:rPr>
                <w:rFonts w:ascii="宋体" w:eastAsia="宋体" w:hAnsi="宋体" w:cs="宋体"/>
                <w:spacing w:val="-8"/>
                <w:sz w:val="24"/>
              </w:rPr>
              <w:t xml:space="preserve">   </w:t>
            </w:r>
            <w:r w:rsidR="006E066E">
              <w:rPr>
                <w:rFonts w:ascii="宋体" w:eastAsia="宋体" w:hAnsi="宋体" w:cs="宋体"/>
                <w:spacing w:val="-8"/>
                <w:sz w:val="24"/>
              </w:rPr>
              <w:t xml:space="preserve"> </w:t>
            </w:r>
            <w:r>
              <w:rPr>
                <w:rFonts w:ascii="宋体" w:eastAsia="宋体" w:hAnsi="宋体" w:cs="宋体" w:hint="eastAsia"/>
                <w:spacing w:val="-8"/>
                <w:sz w:val="24"/>
              </w:rPr>
              <w:t xml:space="preserve"> ——北京小学红山分校 </w:t>
            </w:r>
            <w:r w:rsidR="00BB20E9">
              <w:rPr>
                <w:rFonts w:ascii="宋体" w:eastAsia="宋体" w:hAnsi="宋体" w:cs="宋体"/>
                <w:spacing w:val="-8"/>
                <w:sz w:val="24"/>
              </w:rPr>
              <w:t xml:space="preserve">  </w:t>
            </w:r>
            <w:r>
              <w:rPr>
                <w:rFonts w:ascii="宋体" w:eastAsia="宋体" w:hAnsi="宋体" w:cs="宋体" w:hint="eastAsia"/>
                <w:spacing w:val="-8"/>
                <w:sz w:val="24"/>
              </w:rPr>
              <w:t>王陈鹤子</w:t>
            </w:r>
          </w:p>
          <w:p w:rsidR="00D43E41" w:rsidRDefault="00D43E41" w:rsidP="00AB3F9B">
            <w:pPr>
              <w:spacing w:line="340" w:lineRule="exact"/>
              <w:jc w:val="left"/>
              <w:rPr>
                <w:rFonts w:ascii="宋体" w:eastAsia="宋体" w:hAnsi="宋体" w:cs="宋体"/>
                <w:b/>
                <w:sz w:val="24"/>
              </w:rPr>
            </w:pPr>
            <w:r>
              <w:rPr>
                <w:rFonts w:ascii="宋体" w:eastAsia="宋体" w:hAnsi="宋体" w:cs="宋体" w:hint="eastAsia"/>
                <w:b/>
                <w:sz w:val="24"/>
              </w:rPr>
              <w:t>专题二：单元作业设计介绍</w:t>
            </w:r>
          </w:p>
          <w:p w:rsidR="00D43E41" w:rsidRDefault="00D43E41" w:rsidP="00AB3F9B">
            <w:pPr>
              <w:spacing w:line="340" w:lineRule="exact"/>
              <w:jc w:val="left"/>
              <w:rPr>
                <w:rFonts w:ascii="宋体" w:eastAsia="宋体" w:hAnsi="宋体" w:cs="宋体"/>
                <w:sz w:val="24"/>
              </w:rPr>
            </w:pPr>
            <w:r>
              <w:rPr>
                <w:rFonts w:ascii="宋体" w:eastAsia="宋体" w:hAnsi="宋体" w:cs="宋体" w:hint="eastAsia"/>
                <w:sz w:val="24"/>
              </w:rPr>
              <w:t>1.五年级下册第六单元作业设计介绍</w:t>
            </w:r>
          </w:p>
          <w:p w:rsidR="00D43E41" w:rsidRDefault="00BB20E9" w:rsidP="00BB20E9">
            <w:pPr>
              <w:spacing w:line="340" w:lineRule="exact"/>
              <w:ind w:right="480"/>
              <w:jc w:val="left"/>
              <w:rPr>
                <w:rFonts w:ascii="宋体" w:eastAsia="宋体" w:hAnsi="宋体" w:cs="宋体"/>
                <w:sz w:val="24"/>
              </w:rPr>
            </w:pPr>
            <w:r>
              <w:rPr>
                <w:rFonts w:ascii="宋体" w:eastAsia="宋体" w:hAnsi="宋体" w:cs="宋体" w:hint="eastAsia"/>
                <w:sz w:val="24"/>
              </w:rPr>
              <w:t xml:space="preserve">    </w:t>
            </w:r>
            <w:r w:rsidR="00D43E41">
              <w:rPr>
                <w:rFonts w:ascii="宋体" w:eastAsia="宋体" w:hAnsi="宋体" w:cs="宋体" w:hint="eastAsia"/>
                <w:sz w:val="24"/>
              </w:rPr>
              <w:t xml:space="preserve"> </w:t>
            </w:r>
            <w:r>
              <w:rPr>
                <w:rFonts w:ascii="宋体" w:eastAsia="宋体" w:hAnsi="宋体" w:cs="宋体"/>
                <w:sz w:val="24"/>
              </w:rPr>
              <w:t xml:space="preserve">     </w:t>
            </w:r>
            <w:r w:rsidR="00A9540D">
              <w:rPr>
                <w:rFonts w:ascii="宋体" w:eastAsia="宋体" w:hAnsi="宋体" w:cs="宋体"/>
                <w:sz w:val="24"/>
              </w:rPr>
              <w:t xml:space="preserve">       </w:t>
            </w:r>
            <w:r>
              <w:rPr>
                <w:rFonts w:ascii="宋体" w:eastAsia="宋体" w:hAnsi="宋体" w:cs="宋体"/>
                <w:sz w:val="24"/>
              </w:rPr>
              <w:t xml:space="preserve"> </w:t>
            </w:r>
            <w:r w:rsidR="00D43E41">
              <w:rPr>
                <w:rFonts w:ascii="宋体" w:eastAsia="宋体" w:hAnsi="宋体" w:cs="宋体" w:hint="eastAsia"/>
                <w:sz w:val="24"/>
              </w:rPr>
              <w:t xml:space="preserve">——西师附小 </w:t>
            </w:r>
            <w:r w:rsidR="00A9540D">
              <w:rPr>
                <w:rFonts w:ascii="宋体" w:eastAsia="宋体" w:hAnsi="宋体" w:cs="宋体"/>
                <w:sz w:val="24"/>
              </w:rPr>
              <w:t xml:space="preserve">   </w:t>
            </w:r>
            <w:r w:rsidR="00D43E41">
              <w:rPr>
                <w:rFonts w:ascii="宋体" w:eastAsia="宋体" w:hAnsi="宋体" w:cs="宋体" w:hint="eastAsia"/>
                <w:sz w:val="24"/>
              </w:rPr>
              <w:t xml:space="preserve"> 段珂</w:t>
            </w:r>
          </w:p>
          <w:p w:rsidR="00D43E41" w:rsidRDefault="00D43E41" w:rsidP="00AB3F9B">
            <w:pPr>
              <w:spacing w:line="340" w:lineRule="exact"/>
              <w:jc w:val="left"/>
              <w:rPr>
                <w:rFonts w:ascii="宋体" w:eastAsia="宋体" w:hAnsi="宋体" w:cs="宋体"/>
                <w:sz w:val="24"/>
              </w:rPr>
            </w:pPr>
            <w:r>
              <w:rPr>
                <w:rFonts w:ascii="宋体" w:eastAsia="宋体" w:hAnsi="宋体" w:cs="宋体" w:hint="eastAsia"/>
                <w:sz w:val="24"/>
              </w:rPr>
              <w:t>2.五年级下册第七单元作业设计介绍</w:t>
            </w:r>
          </w:p>
          <w:p w:rsidR="00D43E41" w:rsidRDefault="00D43E41" w:rsidP="00AB3F9B">
            <w:pPr>
              <w:tabs>
                <w:tab w:val="left" w:pos="312"/>
              </w:tabs>
              <w:spacing w:line="340" w:lineRule="exact"/>
              <w:rPr>
                <w:rFonts w:ascii="宋体" w:eastAsia="宋体" w:hAnsi="宋体" w:cs="宋体"/>
                <w:sz w:val="24"/>
              </w:rPr>
            </w:pPr>
            <w:r>
              <w:rPr>
                <w:rFonts w:ascii="宋体" w:eastAsia="宋体" w:hAnsi="宋体" w:cs="宋体" w:hint="eastAsia"/>
                <w:sz w:val="24"/>
              </w:rPr>
              <w:t xml:space="preserve">           </w:t>
            </w:r>
            <w:r w:rsidR="00A9540D">
              <w:rPr>
                <w:rFonts w:ascii="宋体" w:eastAsia="宋体" w:hAnsi="宋体" w:cs="宋体"/>
                <w:sz w:val="24"/>
              </w:rPr>
              <w:t xml:space="preserve">       </w:t>
            </w:r>
            <w:r>
              <w:rPr>
                <w:rFonts w:ascii="宋体" w:eastAsia="宋体" w:hAnsi="宋体" w:cs="宋体" w:hint="eastAsia"/>
                <w:sz w:val="24"/>
              </w:rPr>
              <w:t>——161中学附小</w:t>
            </w:r>
            <w:r w:rsidR="00A9540D">
              <w:rPr>
                <w:rFonts w:ascii="宋体" w:eastAsia="宋体" w:hAnsi="宋体" w:cs="宋体" w:hint="eastAsia"/>
                <w:sz w:val="24"/>
              </w:rPr>
              <w:t xml:space="preserve"> </w:t>
            </w:r>
            <w:r w:rsidR="00A9540D">
              <w:rPr>
                <w:rFonts w:ascii="宋体" w:eastAsia="宋体" w:hAnsi="宋体" w:cs="宋体"/>
                <w:sz w:val="24"/>
              </w:rPr>
              <w:t xml:space="preserve"> </w:t>
            </w:r>
            <w:r>
              <w:rPr>
                <w:rFonts w:ascii="宋体" w:eastAsia="宋体" w:hAnsi="宋体" w:cs="宋体" w:hint="eastAsia"/>
                <w:sz w:val="24"/>
              </w:rPr>
              <w:t>郭佳</w:t>
            </w:r>
          </w:p>
          <w:p w:rsidR="00D43E41" w:rsidRDefault="00D43E41" w:rsidP="00AB3F9B">
            <w:pPr>
              <w:spacing w:line="340" w:lineRule="exact"/>
              <w:jc w:val="left"/>
              <w:rPr>
                <w:rFonts w:ascii="宋体" w:eastAsia="宋体" w:hAnsi="宋体" w:cs="宋体"/>
                <w:sz w:val="24"/>
              </w:rPr>
            </w:pPr>
            <w:r>
              <w:rPr>
                <w:rFonts w:ascii="宋体" w:eastAsia="宋体" w:hAnsi="宋体" w:cs="宋体" w:hint="eastAsia"/>
                <w:sz w:val="24"/>
              </w:rPr>
              <w:t>3.五年级下册第八单元作业设计介绍</w:t>
            </w:r>
          </w:p>
          <w:p w:rsidR="00D43E41" w:rsidRDefault="00D43E41" w:rsidP="00A9540D">
            <w:pPr>
              <w:tabs>
                <w:tab w:val="left" w:pos="312"/>
              </w:tabs>
              <w:spacing w:line="340" w:lineRule="exact"/>
              <w:ind w:firstLineChars="900" w:firstLine="2160"/>
              <w:rPr>
                <w:rFonts w:ascii="宋体" w:eastAsia="宋体" w:hAnsi="宋体" w:cs="宋体"/>
                <w:sz w:val="24"/>
              </w:rPr>
            </w:pPr>
            <w:r>
              <w:rPr>
                <w:rFonts w:ascii="宋体" w:eastAsia="宋体" w:hAnsi="宋体" w:cs="宋体" w:hint="eastAsia"/>
                <w:sz w:val="24"/>
              </w:rPr>
              <w:t xml:space="preserve">——北京小学  </w:t>
            </w:r>
            <w:r w:rsidR="00A9540D">
              <w:rPr>
                <w:rFonts w:ascii="宋体" w:eastAsia="宋体" w:hAnsi="宋体" w:cs="宋体"/>
                <w:sz w:val="24"/>
              </w:rPr>
              <w:t xml:space="preserve">   </w:t>
            </w:r>
            <w:r w:rsidR="00AA3E24">
              <w:rPr>
                <w:rFonts w:ascii="宋体" w:eastAsia="宋体" w:hAnsi="宋体" w:cs="宋体"/>
                <w:sz w:val="24"/>
              </w:rPr>
              <w:t xml:space="preserve"> </w:t>
            </w:r>
            <w:r>
              <w:rPr>
                <w:rFonts w:ascii="宋体" w:eastAsia="宋体" w:hAnsi="宋体" w:cs="宋体" w:hint="eastAsia"/>
                <w:sz w:val="24"/>
              </w:rPr>
              <w:t>高虹</w:t>
            </w:r>
          </w:p>
          <w:p w:rsidR="00D43E41" w:rsidRDefault="00D43E41" w:rsidP="00AB3F9B">
            <w:pPr>
              <w:spacing w:line="340" w:lineRule="exact"/>
              <w:jc w:val="left"/>
              <w:rPr>
                <w:rFonts w:ascii="宋体" w:eastAsia="宋体" w:hAnsi="宋体" w:cs="宋体"/>
                <w:b/>
                <w:sz w:val="24"/>
              </w:rPr>
            </w:pPr>
            <w:r>
              <w:rPr>
                <w:rFonts w:ascii="宋体" w:eastAsia="宋体" w:hAnsi="宋体" w:cs="宋体" w:hint="eastAsia"/>
                <w:b/>
                <w:sz w:val="24"/>
              </w:rPr>
              <w:t>专题三：五年级第二学期复习建议简说</w:t>
            </w:r>
          </w:p>
          <w:p w:rsidR="00D43E41" w:rsidRDefault="00D43E41" w:rsidP="00AB3F9B">
            <w:pPr>
              <w:spacing w:line="340" w:lineRule="exact"/>
              <w:ind w:right="480"/>
              <w:jc w:val="left"/>
              <w:rPr>
                <w:rFonts w:ascii="宋体" w:eastAsia="宋体" w:hAnsi="宋体" w:cs="宋体"/>
                <w:sz w:val="24"/>
              </w:rPr>
            </w:pPr>
            <w:r>
              <w:rPr>
                <w:rFonts w:ascii="宋体" w:eastAsia="宋体" w:hAnsi="宋体" w:cs="宋体" w:hint="eastAsia"/>
                <w:sz w:val="24"/>
              </w:rPr>
              <w:t xml:space="preserve">   </w:t>
            </w:r>
            <w:r w:rsidR="00957A2F">
              <w:rPr>
                <w:rFonts w:ascii="宋体" w:eastAsia="宋体" w:hAnsi="宋体" w:cs="宋体"/>
                <w:sz w:val="24"/>
              </w:rPr>
              <w:t xml:space="preserve">           </w:t>
            </w:r>
            <w:r w:rsidR="00A9540D">
              <w:rPr>
                <w:rFonts w:ascii="宋体" w:eastAsia="宋体" w:hAnsi="宋体" w:cs="宋体"/>
                <w:sz w:val="24"/>
              </w:rPr>
              <w:t xml:space="preserve">  </w:t>
            </w:r>
            <w:r w:rsidR="00957A2F">
              <w:rPr>
                <w:rFonts w:ascii="宋体" w:eastAsia="宋体" w:hAnsi="宋体" w:cs="宋体"/>
                <w:sz w:val="24"/>
              </w:rPr>
              <w:t xml:space="preserve">  </w:t>
            </w:r>
            <w:r>
              <w:rPr>
                <w:rFonts w:ascii="宋体" w:eastAsia="宋体" w:hAnsi="宋体" w:cs="宋体" w:hint="eastAsia"/>
                <w:sz w:val="24"/>
              </w:rPr>
              <w:t>——</w:t>
            </w:r>
            <w:bookmarkStart w:id="0" w:name="_GoBack"/>
            <w:bookmarkEnd w:id="0"/>
            <w:r>
              <w:rPr>
                <w:rFonts w:ascii="宋体" w:eastAsia="宋体" w:hAnsi="宋体" w:cs="宋体" w:hint="eastAsia"/>
                <w:sz w:val="24"/>
              </w:rPr>
              <w:t>张春明</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0162D6" w:rsidRDefault="00D43E41" w:rsidP="00342CE6">
            <w:pPr>
              <w:rPr>
                <w:rFonts w:asciiTheme="minorEastAsia" w:eastAsiaTheme="minorEastAsia" w:hAnsiTheme="minorEastAsia" w:cs="宋体"/>
                <w:sz w:val="24"/>
              </w:rPr>
            </w:pPr>
            <w:r>
              <w:rPr>
                <w:rFonts w:asciiTheme="minorEastAsia" w:eastAsiaTheme="minorEastAsia" w:hAnsiTheme="minorEastAsia" w:cs="宋体" w:hint="eastAsia"/>
                <w:sz w:val="24"/>
              </w:rPr>
              <w:t>本次活动为现场活动，</w:t>
            </w:r>
            <w:r w:rsidR="000162D6">
              <w:rPr>
                <w:rFonts w:asciiTheme="minorEastAsia" w:eastAsiaTheme="minorEastAsia" w:hAnsiTheme="minorEastAsia" w:cs="宋体" w:hint="eastAsia"/>
                <w:sz w:val="24"/>
              </w:rPr>
              <w:t>不提供直播。</w:t>
            </w:r>
          </w:p>
          <w:p w:rsidR="000162D6" w:rsidRDefault="000162D6" w:rsidP="00342CE6">
            <w:pPr>
              <w:rPr>
                <w:rFonts w:asciiTheme="minorEastAsia" w:eastAsiaTheme="minorEastAsia" w:hAnsiTheme="minorEastAsia" w:cs="宋体"/>
                <w:sz w:val="24"/>
              </w:rPr>
            </w:pPr>
          </w:p>
          <w:p w:rsidR="00D43E41" w:rsidRPr="000162D6" w:rsidRDefault="00D43E41" w:rsidP="00342CE6">
            <w:pPr>
              <w:rPr>
                <w:rFonts w:asciiTheme="minorEastAsia" w:eastAsiaTheme="minorEastAsia" w:hAnsiTheme="minorEastAsia" w:cs="宋体"/>
                <w:sz w:val="24"/>
              </w:rPr>
            </w:pPr>
          </w:p>
        </w:tc>
      </w:tr>
      <w:tr w:rsidR="00525368"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525368" w:rsidRDefault="00DC36B4" w:rsidP="00525368">
            <w:pPr>
              <w:jc w:val="center"/>
              <w:rPr>
                <w:rFonts w:ascii="宋体" w:eastAsia="宋体" w:hAnsi="宋体" w:cs="宋体"/>
                <w:sz w:val="24"/>
              </w:rPr>
            </w:pPr>
            <w:r>
              <w:rPr>
                <w:rFonts w:ascii="宋体" w:eastAsia="宋体" w:hAnsi="宋体" w:cs="宋体"/>
                <w:sz w:val="24"/>
              </w:rPr>
              <w:lastRenderedPageBreak/>
              <w:t>2</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525368" w:rsidRDefault="00525368" w:rsidP="0052536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语文</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525368" w:rsidRDefault="00525368" w:rsidP="00525368">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高雅跃</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525368" w:rsidRDefault="00525368" w:rsidP="00525368">
            <w:pPr>
              <w:jc w:val="center"/>
              <w:rPr>
                <w:rFonts w:ascii="宋体" w:eastAsia="宋体" w:hAnsi="宋体" w:cs="宋体"/>
                <w:sz w:val="24"/>
              </w:rPr>
            </w:pPr>
            <w:r>
              <w:rPr>
                <w:rFonts w:ascii="宋体" w:eastAsia="宋体" w:hAnsi="宋体" w:cs="宋体"/>
                <w:sz w:val="24"/>
              </w:rPr>
              <w:t>202</w:t>
            </w: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5</w:t>
            </w:r>
            <w:r>
              <w:rPr>
                <w:rFonts w:ascii="宋体" w:eastAsia="宋体" w:hAnsi="宋体" w:cs="宋体"/>
                <w:sz w:val="24"/>
              </w:rPr>
              <w:t>.</w:t>
            </w:r>
            <w:r>
              <w:rPr>
                <w:rFonts w:ascii="宋体" w:eastAsia="宋体" w:hAnsi="宋体" w:cs="宋体" w:hint="eastAsia"/>
                <w:sz w:val="24"/>
              </w:rPr>
              <w:t>30</w:t>
            </w:r>
          </w:p>
          <w:p w:rsidR="00525368" w:rsidRDefault="00525368" w:rsidP="00525368">
            <w:pPr>
              <w:jc w:val="center"/>
              <w:rPr>
                <w:rFonts w:ascii="宋体" w:eastAsia="宋体" w:hAnsi="宋体" w:cs="宋体"/>
                <w:sz w:val="24"/>
              </w:rPr>
            </w:pPr>
            <w:r>
              <w:rPr>
                <w:rFonts w:ascii="宋体" w:eastAsia="宋体" w:hAnsi="宋体" w:cs="宋体" w:hint="eastAsia"/>
                <w:sz w:val="24"/>
              </w:rPr>
              <w:t>（周四）</w:t>
            </w:r>
          </w:p>
          <w:p w:rsidR="00525368" w:rsidRDefault="00525368" w:rsidP="00525368">
            <w:pPr>
              <w:jc w:val="center"/>
              <w:rPr>
                <w:rFonts w:ascii="宋体" w:eastAsia="宋体" w:hAnsi="宋体" w:cs="宋体"/>
                <w:sz w:val="24"/>
                <w:lang w:bidi="ar"/>
              </w:rPr>
            </w:pPr>
            <w:r>
              <w:rPr>
                <w:rFonts w:ascii="宋体" w:eastAsia="宋体" w:hAnsi="宋体" w:cs="宋体" w:hint="eastAsia"/>
                <w:sz w:val="24"/>
                <w:lang w:bidi="ar"/>
              </w:rPr>
              <w:t>13:30</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525368" w:rsidRDefault="00525368" w:rsidP="004F66EA">
            <w:pPr>
              <w:spacing w:line="320" w:lineRule="exact"/>
              <w:rPr>
                <w:rFonts w:ascii="宋体" w:eastAsia="宋体" w:hAnsi="宋体" w:cs="宋体"/>
                <w:sz w:val="24"/>
                <w:lang w:bidi="ar"/>
              </w:rPr>
            </w:pPr>
            <w:r>
              <w:rPr>
                <w:rFonts w:ascii="宋体" w:eastAsia="宋体" w:hAnsi="宋体" w:cs="宋体" w:hint="eastAsia"/>
                <w:sz w:val="24"/>
                <w:lang w:bidi="ar"/>
              </w:rPr>
              <w:t>黄城根小学</w:t>
            </w:r>
            <w:r>
              <w:rPr>
                <w:rFonts w:ascii="宋体" w:eastAsia="宋体" w:hAnsi="宋体" w:cs="宋体"/>
                <w:sz w:val="24"/>
                <w:lang w:bidi="ar"/>
              </w:rPr>
              <w:t>后广平校区</w:t>
            </w:r>
          </w:p>
          <w:p w:rsidR="00525368" w:rsidRDefault="00525368" w:rsidP="004F66EA">
            <w:pPr>
              <w:spacing w:line="320" w:lineRule="exact"/>
              <w:rPr>
                <w:rFonts w:ascii="宋体" w:eastAsia="宋体" w:hAnsi="宋体" w:cs="宋体"/>
                <w:sz w:val="24"/>
                <w:lang w:bidi="ar"/>
              </w:rPr>
            </w:pPr>
            <w:r>
              <w:rPr>
                <w:rFonts w:ascii="宋体" w:eastAsia="宋体" w:hAnsi="宋体" w:cs="宋体" w:hint="eastAsia"/>
                <w:sz w:val="24"/>
                <w:lang w:bidi="ar"/>
              </w:rPr>
              <w:t>（</w:t>
            </w:r>
            <w:r>
              <w:rPr>
                <w:rFonts w:ascii="宋体" w:eastAsia="宋体" w:hAnsi="宋体" w:cs="宋体"/>
                <w:sz w:val="24"/>
                <w:lang w:bidi="ar"/>
              </w:rPr>
              <w:t>后广平胡同9号</w:t>
            </w:r>
            <w:r>
              <w:rPr>
                <w:rFonts w:ascii="宋体" w:eastAsia="宋体" w:hAnsi="宋体" w:cs="宋体" w:hint="eastAsia"/>
                <w:sz w:val="24"/>
                <w:lang w:bidi="ar"/>
              </w:rPr>
              <w:t>）</w:t>
            </w:r>
            <w:r>
              <w:rPr>
                <w:rFonts w:ascii="宋体" w:eastAsia="宋体" w:hAnsi="宋体" w:cs="宋体"/>
                <w:sz w:val="24"/>
                <w:lang w:bidi="ar"/>
              </w:rPr>
              <w:t>三层礼堂</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25368" w:rsidRDefault="00525368" w:rsidP="003A2C28">
            <w:pPr>
              <w:spacing w:line="360" w:lineRule="exact"/>
              <w:rPr>
                <w:rFonts w:ascii="宋体" w:eastAsia="宋体" w:hAnsi="宋体" w:cs="宋体"/>
                <w:sz w:val="24"/>
                <w:lang w:bidi="ar"/>
              </w:rPr>
            </w:pPr>
            <w:r>
              <w:rPr>
                <w:rFonts w:asciiTheme="minorEastAsia" w:eastAsiaTheme="minorEastAsia" w:hAnsiTheme="minorEastAsia" w:cs="宋体" w:hint="eastAsia"/>
                <w:sz w:val="24"/>
              </w:rPr>
              <w:t>小学语文一年级下册新课标解读与实践探索</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525368" w:rsidRDefault="00525368" w:rsidP="003A2C28">
            <w:pPr>
              <w:numPr>
                <w:ilvl w:val="0"/>
                <w:numId w:val="4"/>
              </w:numPr>
              <w:spacing w:line="400" w:lineRule="exact"/>
              <w:rPr>
                <w:rFonts w:ascii="宋体" w:eastAsia="宋体" w:hAnsi="宋体" w:cs="宋体"/>
                <w:sz w:val="24"/>
              </w:rPr>
            </w:pPr>
            <w:r>
              <w:rPr>
                <w:rFonts w:ascii="宋体" w:eastAsia="宋体" w:hAnsi="宋体" w:cs="宋体" w:hint="eastAsia"/>
                <w:sz w:val="24"/>
              </w:rPr>
              <w:t>第六单元整体设计说课</w:t>
            </w:r>
          </w:p>
          <w:p w:rsidR="00525368" w:rsidRDefault="00525368" w:rsidP="003A2C28">
            <w:pPr>
              <w:spacing w:line="400" w:lineRule="exact"/>
              <w:ind w:firstLineChars="300" w:firstLine="720"/>
              <w:jc w:val="left"/>
              <w:rPr>
                <w:rFonts w:ascii="宋体" w:eastAsia="宋体" w:hAnsi="宋体" w:cs="宋体"/>
                <w:sz w:val="24"/>
              </w:rPr>
            </w:pPr>
            <w:r>
              <w:rPr>
                <w:rFonts w:ascii="宋体" w:eastAsia="宋体" w:hAnsi="宋体" w:cs="宋体" w:hint="eastAsia"/>
                <w:sz w:val="24"/>
              </w:rPr>
              <w:t xml:space="preserve">黄城根小学 </w:t>
            </w:r>
            <w:r w:rsidR="009939A4">
              <w:rPr>
                <w:rFonts w:ascii="宋体" w:eastAsia="宋体" w:hAnsi="宋体" w:cs="宋体"/>
                <w:sz w:val="24"/>
              </w:rPr>
              <w:t xml:space="preserve"> </w:t>
            </w:r>
            <w:r>
              <w:rPr>
                <w:rFonts w:ascii="宋体" w:eastAsia="宋体" w:hAnsi="宋体" w:cs="宋体" w:hint="eastAsia"/>
                <w:sz w:val="24"/>
              </w:rPr>
              <w:t>白雪、鸦儿胡同小学 王欣怡</w:t>
            </w:r>
          </w:p>
          <w:p w:rsidR="00525368" w:rsidRDefault="00525368" w:rsidP="003A2C28">
            <w:pPr>
              <w:numPr>
                <w:ilvl w:val="0"/>
                <w:numId w:val="5"/>
              </w:numPr>
              <w:spacing w:line="400" w:lineRule="exact"/>
              <w:jc w:val="left"/>
              <w:rPr>
                <w:rFonts w:ascii="宋体" w:eastAsia="宋体" w:hAnsi="宋体" w:cs="宋体"/>
                <w:sz w:val="24"/>
              </w:rPr>
            </w:pPr>
            <w:r>
              <w:rPr>
                <w:rFonts w:ascii="宋体" w:eastAsia="宋体" w:hAnsi="宋体" w:cs="宋体" w:hint="eastAsia"/>
                <w:sz w:val="24"/>
              </w:rPr>
              <w:t>现场教学《荷叶圆圆》《单元复习课》</w:t>
            </w:r>
          </w:p>
          <w:p w:rsidR="00525368" w:rsidRDefault="00525368" w:rsidP="003A2C28">
            <w:pPr>
              <w:spacing w:line="400" w:lineRule="exact"/>
              <w:jc w:val="left"/>
              <w:rPr>
                <w:rFonts w:ascii="宋体" w:eastAsia="宋体" w:hAnsi="宋体" w:cs="宋体"/>
                <w:sz w:val="24"/>
                <w:lang w:bidi="ar"/>
              </w:rPr>
            </w:pPr>
            <w:r>
              <w:rPr>
                <w:rFonts w:ascii="宋体" w:eastAsia="宋体" w:hAnsi="宋体" w:cs="宋体" w:hint="eastAsia"/>
                <w:sz w:val="24"/>
              </w:rPr>
              <w:t xml:space="preserve">    </w:t>
            </w:r>
            <w:r w:rsidR="0015034B">
              <w:rPr>
                <w:rFonts w:ascii="宋体" w:eastAsia="宋体" w:hAnsi="宋体" w:cs="宋体"/>
                <w:sz w:val="24"/>
              </w:rPr>
              <w:t xml:space="preserve">  </w:t>
            </w:r>
            <w:r>
              <w:rPr>
                <w:rFonts w:ascii="宋体" w:eastAsia="宋体" w:hAnsi="宋体" w:cs="宋体" w:hint="eastAsia"/>
                <w:sz w:val="24"/>
              </w:rPr>
              <w:t xml:space="preserve">黄城根小学 </w:t>
            </w:r>
            <w:r w:rsidR="009939A4">
              <w:rPr>
                <w:rFonts w:ascii="宋体" w:eastAsia="宋体" w:hAnsi="宋体" w:cs="宋体"/>
                <w:sz w:val="24"/>
              </w:rPr>
              <w:t xml:space="preserve"> </w:t>
            </w:r>
            <w:r>
              <w:rPr>
                <w:rFonts w:ascii="宋体" w:eastAsia="宋体" w:hAnsi="宋体" w:cs="宋体" w:hint="eastAsia"/>
                <w:sz w:val="24"/>
              </w:rPr>
              <w:t xml:space="preserve">刘羽榕、任艺          </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525368" w:rsidRDefault="00525368" w:rsidP="00563DDD">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每校5位教师现场参加活动，其他教师观看直播：</w:t>
            </w:r>
          </w:p>
          <w:p w:rsidR="00525368" w:rsidRDefault="00525368" w:rsidP="00525368">
            <w:pP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6CB35C58" wp14:editId="37EA9CFF">
                  <wp:extent cx="781050" cy="457200"/>
                  <wp:effectExtent l="0" t="0" r="0" b="0"/>
                  <wp:docPr id="4" name="图片 4" descr="a53e76ed3795eb004d84bc4c7929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53e76ed3795eb004d84bc4c792924f"/>
                          <pic:cNvPicPr>
                            <a:picLocks noChangeAspect="1"/>
                          </pic:cNvPicPr>
                        </pic:nvPicPr>
                        <pic:blipFill>
                          <a:blip r:embed="rId8"/>
                          <a:stretch>
                            <a:fillRect/>
                          </a:stretch>
                        </pic:blipFill>
                        <pic:spPr>
                          <a:xfrm>
                            <a:off x="0" y="0"/>
                            <a:ext cx="781050" cy="457200"/>
                          </a:xfrm>
                          <a:prstGeom prst="rect">
                            <a:avLst/>
                          </a:prstGeom>
                        </pic:spPr>
                      </pic:pic>
                    </a:graphicData>
                  </a:graphic>
                </wp:inline>
              </w:drawing>
            </w:r>
          </w:p>
        </w:tc>
      </w:tr>
      <w:tr w:rsidR="000162D6"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225789" w:rsidRDefault="00A34757" w:rsidP="00225789">
            <w:pPr>
              <w:jc w:val="center"/>
              <w:rPr>
                <w:rFonts w:ascii="宋体" w:eastAsia="宋体" w:hAnsi="宋体" w:cs="宋体"/>
                <w:sz w:val="24"/>
              </w:rPr>
            </w:pPr>
            <w:r>
              <w:rPr>
                <w:rFonts w:ascii="宋体" w:eastAsia="宋体" w:hAnsi="宋体" w:cs="宋体"/>
                <w:sz w:val="24"/>
              </w:rPr>
              <w:t>3</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225789" w:rsidRPr="003F57B4" w:rsidRDefault="00225789" w:rsidP="00225789">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数学</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225789" w:rsidRPr="003F57B4" w:rsidRDefault="00225789" w:rsidP="00225789">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刘克臣</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281E8E" w:rsidRDefault="00281E8E" w:rsidP="00E00912">
            <w:pPr>
              <w:jc w:val="center"/>
              <w:rPr>
                <w:rFonts w:ascii="宋体" w:eastAsia="宋体" w:hAnsi="宋体" w:cs="宋体"/>
                <w:sz w:val="24"/>
              </w:rPr>
            </w:pPr>
          </w:p>
          <w:p w:rsidR="00281E8E" w:rsidRDefault="00281E8E" w:rsidP="00E00912">
            <w:pPr>
              <w:jc w:val="center"/>
              <w:rPr>
                <w:rFonts w:ascii="宋体" w:eastAsia="宋体" w:hAnsi="宋体" w:cs="宋体"/>
                <w:sz w:val="24"/>
              </w:rPr>
            </w:pPr>
          </w:p>
          <w:p w:rsidR="00E00912" w:rsidRDefault="00E00912" w:rsidP="00E00912">
            <w:pPr>
              <w:jc w:val="center"/>
              <w:rPr>
                <w:rFonts w:ascii="宋体" w:eastAsia="宋体" w:hAnsi="宋体" w:cs="宋体"/>
                <w:sz w:val="24"/>
              </w:rPr>
            </w:pPr>
            <w:r>
              <w:rPr>
                <w:rFonts w:ascii="宋体" w:eastAsia="宋体" w:hAnsi="宋体" w:cs="宋体" w:hint="eastAsia"/>
                <w:sz w:val="24"/>
              </w:rPr>
              <w:t>2024.5.</w:t>
            </w:r>
            <w:r>
              <w:rPr>
                <w:rFonts w:ascii="宋体" w:eastAsia="宋体" w:hAnsi="宋体" w:cs="宋体"/>
                <w:sz w:val="24"/>
              </w:rPr>
              <w:t>29</w:t>
            </w:r>
            <w:r>
              <w:rPr>
                <w:rFonts w:ascii="宋体" w:eastAsia="宋体" w:hAnsi="宋体" w:cs="宋体" w:hint="eastAsia"/>
                <w:sz w:val="24"/>
              </w:rPr>
              <w:t>（周三）</w:t>
            </w:r>
          </w:p>
          <w:p w:rsidR="00225789" w:rsidRPr="003F57B4" w:rsidRDefault="00E00912" w:rsidP="004F66EA">
            <w:pPr>
              <w:jc w:val="center"/>
              <w:rPr>
                <w:rFonts w:asciiTheme="minorEastAsia" w:eastAsiaTheme="minorEastAsia" w:hAnsiTheme="minorEastAsia" w:cs="宋体"/>
                <w:sz w:val="24"/>
              </w:rPr>
            </w:pPr>
            <w:r>
              <w:rPr>
                <w:rFonts w:ascii="宋体" w:eastAsia="宋体" w:hAnsi="宋体" w:cs="宋体" w:hint="eastAsia"/>
                <w:sz w:val="24"/>
              </w:rPr>
              <w:t>13:</w:t>
            </w:r>
            <w:r>
              <w:rPr>
                <w:rFonts w:ascii="宋体" w:eastAsia="宋体" w:hAnsi="宋体" w:cs="宋体"/>
                <w:sz w:val="24"/>
              </w:rPr>
              <w:t>5</w:t>
            </w:r>
            <w:r>
              <w:rPr>
                <w:rFonts w:ascii="宋体" w:eastAsia="宋体" w:hAnsi="宋体" w:cs="宋体" w:hint="eastAsia"/>
                <w:sz w:val="24"/>
              </w:rPr>
              <w:t>0</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425343" w:rsidRDefault="00225789" w:rsidP="00CF2FED">
            <w:pPr>
              <w:spacing w:line="280" w:lineRule="exact"/>
              <w:rPr>
                <w:rFonts w:asciiTheme="minorEastAsia" w:eastAsiaTheme="minorEastAsia" w:hAnsiTheme="minorEastAsia" w:cs="宋体"/>
                <w:sz w:val="24"/>
              </w:rPr>
            </w:pPr>
            <w:r w:rsidRPr="00225789">
              <w:rPr>
                <w:rFonts w:asciiTheme="minorEastAsia" w:eastAsiaTheme="minorEastAsia" w:hAnsiTheme="minorEastAsia" w:cs="宋体" w:hint="eastAsia"/>
                <w:sz w:val="24"/>
              </w:rPr>
              <w:t>黄城根小学后广平校区三楼礼堂</w:t>
            </w:r>
          </w:p>
          <w:p w:rsidR="00225789" w:rsidRPr="00425343" w:rsidRDefault="00225789" w:rsidP="00CF2FED">
            <w:pPr>
              <w:spacing w:line="280" w:lineRule="exact"/>
              <w:rPr>
                <w:rFonts w:asciiTheme="minorEastAsia" w:eastAsiaTheme="minorEastAsia" w:hAnsiTheme="minorEastAsia" w:cs="宋体"/>
                <w:sz w:val="24"/>
              </w:rPr>
            </w:pPr>
            <w:r w:rsidRPr="00425343">
              <w:rPr>
                <w:rFonts w:asciiTheme="minorEastAsia" w:eastAsiaTheme="minorEastAsia" w:hAnsiTheme="minorEastAsia" w:cs="宋体" w:hint="eastAsia"/>
                <w:sz w:val="24"/>
              </w:rPr>
              <w:t>（西城区后广平胡同9号）</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225789" w:rsidRPr="003F57B4" w:rsidRDefault="00225789" w:rsidP="003F0D00">
            <w:pPr>
              <w:rPr>
                <w:rFonts w:asciiTheme="minorEastAsia" w:eastAsiaTheme="minorEastAsia" w:hAnsiTheme="minorEastAsia" w:cs="宋体"/>
                <w:sz w:val="24"/>
              </w:rPr>
            </w:pPr>
            <w:r>
              <w:rPr>
                <w:rFonts w:asciiTheme="minorEastAsia" w:eastAsiaTheme="minorEastAsia" w:hAnsiTheme="minorEastAsia" w:cs="宋体" w:hint="eastAsia"/>
                <w:sz w:val="24"/>
              </w:rPr>
              <w:t>小学数学新入职教师能力提升</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225789" w:rsidRPr="00B41168" w:rsidRDefault="00225789" w:rsidP="00225789">
            <w:pPr>
              <w:pStyle w:val="aa"/>
              <w:numPr>
                <w:ilvl w:val="0"/>
                <w:numId w:val="1"/>
              </w:numPr>
              <w:ind w:firstLineChars="0"/>
              <w:rPr>
                <w:rFonts w:asciiTheme="minorEastAsia" w:eastAsiaTheme="minorEastAsia" w:hAnsiTheme="minorEastAsia" w:cs="宋体"/>
                <w:sz w:val="24"/>
              </w:rPr>
            </w:pPr>
            <w:r w:rsidRPr="00B41168">
              <w:rPr>
                <w:rFonts w:asciiTheme="minorEastAsia" w:eastAsiaTheme="minorEastAsia" w:hAnsiTheme="minorEastAsia" w:cs="宋体" w:hint="eastAsia"/>
                <w:sz w:val="24"/>
              </w:rPr>
              <w:t>研究课观摩</w:t>
            </w:r>
          </w:p>
          <w:p w:rsidR="00225789" w:rsidRDefault="00225789" w:rsidP="00225789">
            <w:pPr>
              <w:pStyle w:val="aa"/>
              <w:numPr>
                <w:ilvl w:val="0"/>
                <w:numId w:val="1"/>
              </w:numPr>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课后研讨</w:t>
            </w:r>
          </w:p>
          <w:p w:rsidR="00225789" w:rsidRPr="00B41168" w:rsidRDefault="00225789" w:rsidP="00225789">
            <w:pPr>
              <w:rPr>
                <w:rFonts w:asciiTheme="minorEastAsia" w:eastAsiaTheme="minorEastAsia" w:hAnsiTheme="minorEastAsia" w:cs="宋体"/>
                <w:sz w:val="24"/>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225789" w:rsidRPr="003F57B4" w:rsidRDefault="00225789" w:rsidP="00EB7D39">
            <w:pPr>
              <w:rPr>
                <w:rFonts w:asciiTheme="minorEastAsia" w:eastAsiaTheme="minorEastAsia" w:hAnsiTheme="minorEastAsia" w:cs="宋体"/>
                <w:sz w:val="24"/>
              </w:rPr>
            </w:pPr>
            <w:r>
              <w:rPr>
                <w:rFonts w:asciiTheme="minorEastAsia" w:eastAsiaTheme="minorEastAsia" w:hAnsiTheme="minorEastAsia" w:cs="宋体" w:hint="eastAsia"/>
                <w:sz w:val="24"/>
              </w:rPr>
              <w:t>请新任教师准时参加活动。</w:t>
            </w:r>
          </w:p>
        </w:tc>
      </w:tr>
      <w:tr w:rsidR="00B94622"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B94622" w:rsidRDefault="001A3B47" w:rsidP="00B94622">
            <w:pPr>
              <w:jc w:val="center"/>
              <w:rPr>
                <w:rFonts w:ascii="宋体" w:eastAsia="宋体" w:hAnsi="宋体" w:cs="宋体"/>
                <w:sz w:val="24"/>
              </w:rPr>
            </w:pPr>
            <w:r>
              <w:rPr>
                <w:rFonts w:ascii="宋体" w:eastAsia="宋体" w:hAnsi="宋体" w:cs="宋体"/>
                <w:sz w:val="24"/>
              </w:rPr>
              <w:t>4</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3A42B3" w:rsidRDefault="00B94622" w:rsidP="00B94622">
            <w:pPr>
              <w:jc w:val="center"/>
              <w:rPr>
                <w:rFonts w:asciiTheme="minorEastAsia" w:eastAsiaTheme="minorEastAsia" w:hAnsiTheme="minorEastAsia" w:cs="宋体"/>
                <w:sz w:val="24"/>
                <w:lang w:bidi="ar"/>
              </w:rPr>
            </w:pPr>
            <w:r w:rsidRPr="003F57B4">
              <w:rPr>
                <w:rFonts w:asciiTheme="minorEastAsia" w:eastAsiaTheme="minorEastAsia" w:hAnsiTheme="minorEastAsia" w:cs="宋体" w:hint="eastAsia"/>
                <w:sz w:val="24"/>
                <w:lang w:bidi="ar"/>
              </w:rPr>
              <w:t>道德与</w:t>
            </w:r>
          </w:p>
          <w:p w:rsidR="00B94622" w:rsidRPr="003F57B4" w:rsidRDefault="00B94622" w:rsidP="00B94622">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法治</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B94622" w:rsidRPr="003F57B4" w:rsidRDefault="00B94622" w:rsidP="00B94622">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白富斌</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B94622" w:rsidRPr="00527EE0" w:rsidRDefault="00B94622" w:rsidP="00B94622">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2</w:t>
            </w:r>
            <w:r w:rsidRPr="00527EE0">
              <w:rPr>
                <w:rFonts w:asciiTheme="minorEastAsia" w:eastAsiaTheme="minorEastAsia" w:hAnsiTheme="minorEastAsia" w:cs="宋体"/>
                <w:bCs/>
                <w:sz w:val="24"/>
                <w:lang w:bidi="ar"/>
              </w:rPr>
              <w:t>024.</w:t>
            </w:r>
            <w:r>
              <w:rPr>
                <w:rFonts w:asciiTheme="minorEastAsia" w:eastAsiaTheme="minorEastAsia" w:hAnsiTheme="minorEastAsia" w:cs="宋体" w:hint="eastAsia"/>
                <w:bCs/>
                <w:sz w:val="24"/>
                <w:lang w:bidi="ar"/>
              </w:rPr>
              <w:t>5</w:t>
            </w:r>
            <w:r w:rsidRPr="00527EE0">
              <w:rPr>
                <w:rFonts w:asciiTheme="minorEastAsia" w:eastAsiaTheme="minorEastAsia" w:hAnsiTheme="minorEastAsia" w:cs="宋体"/>
                <w:bCs/>
                <w:sz w:val="24"/>
                <w:lang w:bidi="ar"/>
              </w:rPr>
              <w:t>.</w:t>
            </w:r>
            <w:r>
              <w:rPr>
                <w:rFonts w:asciiTheme="minorEastAsia" w:eastAsiaTheme="minorEastAsia" w:hAnsiTheme="minorEastAsia" w:cs="宋体"/>
                <w:bCs/>
                <w:sz w:val="24"/>
                <w:lang w:bidi="ar"/>
              </w:rPr>
              <w:t>29</w:t>
            </w:r>
          </w:p>
          <w:p w:rsidR="003A42B3" w:rsidRPr="00527EE0" w:rsidRDefault="00B94622" w:rsidP="003A42B3">
            <w:pPr>
              <w:jc w:val="center"/>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（周三）</w:t>
            </w:r>
            <w:r w:rsidR="003A42B3">
              <w:rPr>
                <w:rFonts w:asciiTheme="minorEastAsia" w:eastAsiaTheme="minorEastAsia" w:hAnsiTheme="minorEastAsia" w:cs="宋体"/>
                <w:bCs/>
                <w:sz w:val="24"/>
                <w:lang w:bidi="ar"/>
              </w:rPr>
              <w:t>9</w:t>
            </w:r>
            <w:r w:rsidR="003A42B3" w:rsidRPr="00527EE0">
              <w:rPr>
                <w:rFonts w:asciiTheme="minorEastAsia" w:eastAsiaTheme="minorEastAsia" w:hAnsiTheme="minorEastAsia" w:cs="宋体" w:hint="eastAsia"/>
                <w:bCs/>
                <w:sz w:val="24"/>
                <w:lang w:bidi="ar"/>
              </w:rPr>
              <w:t>:</w:t>
            </w:r>
            <w:r w:rsidR="003A42B3">
              <w:rPr>
                <w:rFonts w:asciiTheme="minorEastAsia" w:eastAsiaTheme="minorEastAsia" w:hAnsiTheme="minorEastAsia" w:cs="宋体"/>
                <w:bCs/>
                <w:sz w:val="24"/>
                <w:lang w:bidi="ar"/>
              </w:rPr>
              <w:t>00</w:t>
            </w:r>
          </w:p>
          <w:p w:rsidR="00B94622" w:rsidRPr="00527EE0" w:rsidRDefault="00B94622" w:rsidP="00B94622">
            <w:pPr>
              <w:jc w:val="center"/>
              <w:rPr>
                <w:rFonts w:asciiTheme="minorEastAsia" w:eastAsiaTheme="minorEastAsia" w:hAnsiTheme="minorEastAsia" w:cs="宋体"/>
                <w:bCs/>
                <w:sz w:val="24"/>
                <w:lang w:bidi="ar"/>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4F66EA" w:rsidRDefault="00B94622" w:rsidP="004F66EA">
            <w:pPr>
              <w:spacing w:line="320" w:lineRule="exact"/>
              <w:rPr>
                <w:rFonts w:asciiTheme="minorEastAsia" w:eastAsiaTheme="minorEastAsia" w:hAnsiTheme="minorEastAsia" w:cs="宋体"/>
                <w:bCs/>
                <w:sz w:val="24"/>
                <w:lang w:bidi="ar"/>
              </w:rPr>
            </w:pPr>
            <w:r w:rsidRPr="00622C42">
              <w:rPr>
                <w:rFonts w:asciiTheme="minorEastAsia" w:eastAsiaTheme="minorEastAsia" w:hAnsiTheme="minorEastAsia" w:cs="宋体" w:hint="eastAsia"/>
                <w:bCs/>
                <w:sz w:val="24"/>
                <w:lang w:bidi="ar"/>
              </w:rPr>
              <w:t>北京市正泽学校</w:t>
            </w:r>
          </w:p>
          <w:p w:rsidR="004F66EA" w:rsidRDefault="00B94622" w:rsidP="004F66EA">
            <w:pPr>
              <w:spacing w:line="320" w:lineRule="exact"/>
              <w:rPr>
                <w:rFonts w:asciiTheme="minorEastAsia" w:eastAsiaTheme="minorEastAsia" w:hAnsiTheme="minorEastAsia" w:cs="宋体"/>
                <w:bCs/>
                <w:sz w:val="24"/>
                <w:lang w:bidi="ar"/>
              </w:rPr>
            </w:pPr>
            <w:r w:rsidRPr="00622C42">
              <w:rPr>
                <w:rFonts w:asciiTheme="minorEastAsia" w:eastAsiaTheme="minorEastAsia" w:hAnsiTheme="minorEastAsia" w:cs="宋体" w:hint="eastAsia"/>
                <w:bCs/>
                <w:sz w:val="24"/>
                <w:lang w:bidi="ar"/>
              </w:rPr>
              <w:t>（青龙桥校区）</w:t>
            </w:r>
          </w:p>
          <w:p w:rsidR="00B94622" w:rsidRPr="00527EE0" w:rsidRDefault="00B94622" w:rsidP="004F66EA">
            <w:pPr>
              <w:spacing w:line="320" w:lineRule="exact"/>
              <w:rPr>
                <w:rFonts w:asciiTheme="minorEastAsia" w:eastAsiaTheme="minorEastAsia" w:hAnsiTheme="minorEastAsia" w:cs="宋体"/>
                <w:bCs/>
                <w:sz w:val="24"/>
                <w:lang w:bidi="ar"/>
              </w:rPr>
            </w:pPr>
            <w:r w:rsidRPr="00622C42">
              <w:rPr>
                <w:rFonts w:asciiTheme="minorEastAsia" w:eastAsiaTheme="minorEastAsia" w:hAnsiTheme="minorEastAsia" w:cs="宋体" w:hint="eastAsia"/>
                <w:bCs/>
                <w:sz w:val="24"/>
                <w:lang w:bidi="ar"/>
              </w:rPr>
              <w:t>四楼多功能厅</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B94622" w:rsidRPr="00527EE0" w:rsidRDefault="00B94622" w:rsidP="004F66EA">
            <w:pPr>
              <w:spacing w:line="280" w:lineRule="exact"/>
              <w:rPr>
                <w:rFonts w:asciiTheme="minorEastAsia" w:eastAsiaTheme="minorEastAsia" w:hAnsiTheme="minorEastAsia" w:cs="宋体"/>
                <w:bCs/>
                <w:sz w:val="24"/>
                <w:lang w:bidi="ar"/>
              </w:rPr>
            </w:pPr>
            <w:r w:rsidRPr="00527EE0">
              <w:rPr>
                <w:rFonts w:asciiTheme="minorEastAsia" w:eastAsiaTheme="minorEastAsia" w:hAnsiTheme="minorEastAsia" w:cs="宋体" w:hint="eastAsia"/>
                <w:bCs/>
                <w:sz w:val="24"/>
                <w:lang w:bidi="ar"/>
              </w:rPr>
              <w:t>《义务教育道德与法治课程标准（2022年版）》学习与实践（四）</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B94622" w:rsidRPr="003F57B4" w:rsidRDefault="00B94622" w:rsidP="00B94622">
            <w:pPr>
              <w:rPr>
                <w:rFonts w:asciiTheme="minorEastAsia" w:eastAsiaTheme="minorEastAsia" w:hAnsiTheme="minorEastAsia" w:cs="宋体"/>
                <w:sz w:val="24"/>
              </w:rPr>
            </w:pPr>
            <w:r>
              <w:rPr>
                <w:rFonts w:asciiTheme="minorEastAsia" w:eastAsiaTheme="minorEastAsia" w:hAnsiTheme="minorEastAsia" w:cs="宋体" w:hint="eastAsia"/>
                <w:bCs/>
                <w:sz w:val="24"/>
                <w:lang w:bidi="ar"/>
              </w:rPr>
              <w:t>西城区小学道德与法治学科项目式学习研讨交流</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B94622" w:rsidRPr="003F57B4" w:rsidRDefault="00B94622" w:rsidP="00B94622">
            <w:pPr>
              <w:rPr>
                <w:rFonts w:asciiTheme="minorEastAsia" w:eastAsiaTheme="minorEastAsia" w:hAnsiTheme="minorEastAsia" w:cs="宋体"/>
                <w:sz w:val="24"/>
              </w:rPr>
            </w:pPr>
          </w:p>
        </w:tc>
      </w:tr>
      <w:tr w:rsidR="003A522E" w:rsidTr="001D61C9">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宋体" w:eastAsia="宋体" w:hAnsi="宋体" w:cs="宋体"/>
                <w:sz w:val="24"/>
              </w:rPr>
            </w:pPr>
            <w:r>
              <w:rPr>
                <w:rFonts w:ascii="宋体" w:eastAsia="宋体" w:hAnsi="宋体" w:cs="宋体"/>
                <w:sz w:val="24"/>
              </w:rPr>
              <w:t>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2024.5.29</w:t>
            </w:r>
          </w:p>
          <w:p w:rsidR="003A522E" w:rsidRDefault="003A522E" w:rsidP="003A522E">
            <w:pPr>
              <w:jc w:val="center"/>
              <w:rPr>
                <w:rFonts w:asciiTheme="minorEastAsia" w:eastAsiaTheme="minorEastAsia" w:hAnsiTheme="minorEastAsia" w:cs="宋体"/>
                <w:sz w:val="24"/>
              </w:rPr>
            </w:pPr>
            <w:r>
              <w:rPr>
                <w:rFonts w:ascii="宋体" w:eastAsia="宋体" w:hAnsi="宋体" w:cs="宋体" w:hint="eastAsia"/>
                <w:sz w:val="24"/>
              </w:rPr>
              <w:t>（周三）</w:t>
            </w:r>
          </w:p>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A701CC">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线上研修</w:t>
            </w:r>
          </w:p>
          <w:p w:rsidR="003A522E" w:rsidRDefault="003A522E" w:rsidP="00A701CC">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【会议号发至骨干教师微信群】</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D973BD">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小学音乐骨干教师发挥引领作用的实践研修之新课标视域下的研究与实践</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9257EC">
            <w:pPr>
              <w:jc w:val="left"/>
              <w:rPr>
                <w:rFonts w:asciiTheme="minorEastAsia" w:eastAsiaTheme="minorEastAsia" w:hAnsiTheme="minorEastAsia" w:cs="宋体"/>
                <w:sz w:val="24"/>
              </w:rPr>
            </w:pPr>
            <w:r>
              <w:rPr>
                <w:rFonts w:asciiTheme="minorEastAsia" w:eastAsiaTheme="minorEastAsia" w:hAnsiTheme="minorEastAsia" w:cs="宋体" w:hint="eastAsia"/>
                <w:sz w:val="24"/>
              </w:rPr>
              <w:t>跨学科主题学习与交流</w:t>
            </w:r>
          </w:p>
          <w:p w:rsidR="003A522E" w:rsidRDefault="003A522E" w:rsidP="009257EC">
            <w:pPr>
              <w:ind w:firstLineChars="400" w:firstLine="960"/>
              <w:jc w:val="left"/>
              <w:rPr>
                <w:rFonts w:asciiTheme="minorEastAsia" w:eastAsiaTheme="minorEastAsia" w:hAnsiTheme="minorEastAsia" w:cs="宋体"/>
                <w:sz w:val="24"/>
              </w:rPr>
            </w:pPr>
            <w:r>
              <w:rPr>
                <w:rFonts w:asciiTheme="minorEastAsia" w:eastAsiaTheme="minorEastAsia" w:hAnsiTheme="minorEastAsia" w:cs="宋体" w:hint="eastAsia"/>
                <w:sz w:val="24"/>
              </w:rPr>
              <w:t>刘永霞</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D973BD">
            <w:pPr>
              <w:rPr>
                <w:rFonts w:asciiTheme="minorEastAsia" w:eastAsiaTheme="minorEastAsia" w:hAnsiTheme="minorEastAsia" w:cs="宋体"/>
                <w:sz w:val="24"/>
              </w:rPr>
            </w:pPr>
            <w:r>
              <w:rPr>
                <w:rFonts w:asciiTheme="minorEastAsia" w:eastAsiaTheme="minorEastAsia" w:hAnsiTheme="minorEastAsia" w:cs="宋体" w:hint="eastAsia"/>
                <w:sz w:val="24"/>
              </w:rPr>
              <w:t>请上次活动没有发言的骨干教师做好交流准备</w:t>
            </w:r>
          </w:p>
        </w:tc>
      </w:tr>
      <w:tr w:rsidR="003A522E"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宋体" w:eastAsia="宋体" w:hAnsi="宋体" w:cs="宋体"/>
                <w:sz w:val="24"/>
              </w:rPr>
            </w:pPr>
            <w:r>
              <w:rPr>
                <w:rFonts w:ascii="宋体" w:eastAsia="宋体" w:hAnsi="宋体" w:cs="宋体" w:hint="eastAsia"/>
                <w:sz w:val="24"/>
              </w:rPr>
              <w:lastRenderedPageBreak/>
              <w:t>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bCs/>
                <w:sz w:val="24"/>
              </w:rPr>
              <w:t>张红</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2024.5.29</w:t>
            </w:r>
          </w:p>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（周三）13:40</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西城区少年宫</w:t>
            </w:r>
          </w:p>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（西城区前公用胡同15号）</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50650E" w:rsidRDefault="003A522E" w:rsidP="003A522E">
            <w:pPr>
              <w:rPr>
                <w:rFonts w:asciiTheme="minorEastAsia" w:eastAsiaTheme="minorEastAsia" w:hAnsiTheme="minorEastAsia"/>
                <w:bCs/>
                <w:color w:val="222222"/>
                <w:sz w:val="24"/>
                <w:shd w:val="clear" w:color="auto" w:fill="FFFFFF"/>
              </w:rPr>
            </w:pPr>
            <w:r>
              <w:rPr>
                <w:rFonts w:asciiTheme="minorEastAsia" w:eastAsiaTheme="minorEastAsia" w:hAnsiTheme="minorEastAsia"/>
                <w:bCs/>
                <w:color w:val="222222"/>
                <w:sz w:val="24"/>
                <w:shd w:val="clear" w:color="auto" w:fill="FFFFFF"/>
              </w:rPr>
              <w:t>小学美术新教师规范教学行为，扎实专业基础，提升实践能力——</w:t>
            </w:r>
            <w:r w:rsidR="0050650E">
              <w:rPr>
                <w:rFonts w:asciiTheme="minorEastAsia" w:eastAsiaTheme="minorEastAsia" w:hAnsiTheme="minorEastAsia"/>
                <w:bCs/>
                <w:color w:val="222222"/>
                <w:sz w:val="24"/>
                <w:shd w:val="clear" w:color="auto" w:fill="FFFFFF"/>
              </w:rPr>
              <w:t>课堂教学</w:t>
            </w:r>
          </w:p>
          <w:p w:rsidR="003A522E" w:rsidRDefault="0050650E" w:rsidP="0050650E">
            <w:pPr>
              <w:rPr>
                <w:rFonts w:asciiTheme="minorEastAsia" w:eastAsiaTheme="minorEastAsia" w:hAnsiTheme="minorEastAsia" w:cs="宋体"/>
                <w:sz w:val="24"/>
              </w:rPr>
            </w:pPr>
            <w:r>
              <w:rPr>
                <w:rFonts w:asciiTheme="minorEastAsia" w:eastAsiaTheme="minorEastAsia" w:hAnsiTheme="minorEastAsia"/>
                <w:bCs/>
                <w:color w:val="222222"/>
                <w:sz w:val="24"/>
                <w:shd w:val="clear" w:color="auto" w:fill="FFFFFF"/>
              </w:rPr>
              <w:t>（二）</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打造生态教学环境 创新美术教学方法</w:t>
            </w:r>
          </w:p>
          <w:p w:rsidR="003A522E" w:rsidRPr="008F4AD6" w:rsidRDefault="003A522E" w:rsidP="003A522E">
            <w:pPr>
              <w:spacing w:line="320" w:lineRule="exact"/>
              <w:jc w:val="left"/>
              <w:rPr>
                <w:rFonts w:asciiTheme="minorEastAsia" w:eastAsiaTheme="minorEastAsia" w:hAnsiTheme="minorEastAsia" w:cs="宋体"/>
                <w:spacing w:val="-6"/>
                <w:sz w:val="24"/>
              </w:rPr>
            </w:pPr>
            <w:r>
              <w:rPr>
                <w:rFonts w:asciiTheme="minorEastAsia" w:eastAsiaTheme="minorEastAsia" w:hAnsiTheme="minorEastAsia" w:cs="宋体" w:hint="eastAsia"/>
                <w:sz w:val="24"/>
              </w:rPr>
              <w:t>——</w:t>
            </w:r>
            <w:r w:rsidRPr="008F4AD6">
              <w:rPr>
                <w:rFonts w:asciiTheme="minorEastAsia" w:eastAsiaTheme="minorEastAsia" w:hAnsiTheme="minorEastAsia" w:cs="宋体" w:hint="eastAsia"/>
                <w:spacing w:val="-6"/>
                <w:sz w:val="24"/>
              </w:rPr>
              <w:t>四合院美术教育特色课程综合实践展示与体验活动</w:t>
            </w:r>
          </w:p>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1.“写之美”：四合院建筑写生艺术的美学特点对美育的影响  </w:t>
            </w:r>
          </w:p>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报告人：焦东雪</w:t>
            </w:r>
          </w:p>
          <w:p w:rsidR="00370963"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2.“构之美”：建筑装饰美在美术教学上的应用  </w:t>
            </w:r>
          </w:p>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报告人：宋金泽</w:t>
            </w:r>
          </w:p>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3.“意之美”：利用传统四合院环境拓展教学  </w:t>
            </w:r>
          </w:p>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报告人：王曦</w:t>
            </w:r>
          </w:p>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4.“意之美”：探索蓝晒技艺在美术教学中的应用  报告人：徐婷婷</w:t>
            </w:r>
          </w:p>
          <w:p w:rsidR="003A522E" w:rsidRPr="00284035" w:rsidRDefault="003A522E" w:rsidP="003A522E">
            <w:pPr>
              <w:spacing w:line="320" w:lineRule="exact"/>
              <w:jc w:val="left"/>
              <w:rPr>
                <w:rFonts w:asciiTheme="minorEastAsia" w:eastAsiaTheme="minorEastAsia" w:hAnsiTheme="minorEastAsia" w:cs="宋体"/>
                <w:spacing w:val="-6"/>
                <w:sz w:val="24"/>
              </w:rPr>
            </w:pPr>
            <w:r>
              <w:rPr>
                <w:rFonts w:asciiTheme="minorEastAsia" w:eastAsiaTheme="minorEastAsia" w:hAnsiTheme="minorEastAsia" w:cs="宋体" w:hint="eastAsia"/>
                <w:sz w:val="24"/>
              </w:rPr>
              <w:t>5.</w:t>
            </w:r>
            <w:r w:rsidRPr="00284035">
              <w:rPr>
                <w:rFonts w:asciiTheme="minorEastAsia" w:eastAsiaTheme="minorEastAsia" w:hAnsiTheme="minorEastAsia" w:cs="宋体" w:hint="eastAsia"/>
                <w:spacing w:val="-6"/>
                <w:sz w:val="24"/>
              </w:rPr>
              <w:t xml:space="preserve">“吉之美”：传统符号和象征意义在美育中的实施 </w:t>
            </w:r>
          </w:p>
          <w:p w:rsidR="003A522E" w:rsidRDefault="003A522E" w:rsidP="003A522E">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报告人：何源</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jc w:val="center"/>
              <w:rPr>
                <w:rFonts w:asciiTheme="minorEastAsia" w:eastAsiaTheme="minorEastAsia" w:hAnsiTheme="minorEastAsia" w:cs="宋体"/>
                <w:sz w:val="24"/>
              </w:rPr>
            </w:pPr>
          </w:p>
        </w:tc>
      </w:tr>
      <w:tr w:rsidR="003A522E"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宋体" w:eastAsia="宋体" w:hAnsi="宋体" w:cs="宋体"/>
                <w:sz w:val="24"/>
              </w:rPr>
            </w:pPr>
            <w:r>
              <w:rPr>
                <w:rFonts w:ascii="宋体" w:eastAsia="宋体" w:hAnsi="宋体" w:cs="宋体"/>
                <w:sz w:val="24"/>
              </w:rPr>
              <w:t>7</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张红</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2024.5.29</w:t>
            </w:r>
          </w:p>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（周三）13:40</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西城区少年宫</w:t>
            </w:r>
          </w:p>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（西城区前公用胡同15号）</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rPr>
                <w:rFonts w:asciiTheme="minorEastAsia" w:eastAsiaTheme="minorEastAsia" w:hAnsiTheme="minorEastAsia" w:cs="宋体"/>
                <w:sz w:val="24"/>
              </w:rPr>
            </w:pPr>
            <w:r>
              <w:rPr>
                <w:rFonts w:asciiTheme="minorEastAsia" w:eastAsiaTheme="minorEastAsia" w:hAnsiTheme="minorEastAsia"/>
                <w:bCs/>
                <w:color w:val="222222"/>
                <w:sz w:val="24"/>
                <w:shd w:val="clear" w:color="auto" w:fill="FFFFFF"/>
              </w:rPr>
              <w:t>小学美术青年教师课程——跨学科主题学习教学策略实践与研究</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打造生态教学环境 创新美术教学方法</w:t>
            </w:r>
          </w:p>
          <w:p w:rsidR="003A522E" w:rsidRPr="008F4AD6" w:rsidRDefault="003A522E" w:rsidP="003A522E">
            <w:pPr>
              <w:spacing w:line="300" w:lineRule="exact"/>
              <w:jc w:val="left"/>
              <w:rPr>
                <w:rFonts w:asciiTheme="minorEastAsia" w:eastAsiaTheme="minorEastAsia" w:hAnsiTheme="minorEastAsia" w:cs="宋体"/>
                <w:spacing w:val="-6"/>
                <w:sz w:val="24"/>
              </w:rPr>
            </w:pPr>
            <w:r>
              <w:rPr>
                <w:rFonts w:asciiTheme="minorEastAsia" w:eastAsiaTheme="minorEastAsia" w:hAnsiTheme="minorEastAsia" w:cs="宋体" w:hint="eastAsia"/>
                <w:sz w:val="24"/>
              </w:rPr>
              <w:t>——</w:t>
            </w:r>
            <w:r w:rsidRPr="008F4AD6">
              <w:rPr>
                <w:rFonts w:asciiTheme="minorEastAsia" w:eastAsiaTheme="minorEastAsia" w:hAnsiTheme="minorEastAsia" w:cs="宋体" w:hint="eastAsia"/>
                <w:spacing w:val="-6"/>
                <w:sz w:val="24"/>
              </w:rPr>
              <w:t>四合院美术教育特色课程综合实践展示与体验活动</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1.“写之美”：四合院建筑写生艺术的美学特点对美育的影响  </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报告人：焦东雪</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2.“构之美”：建筑装饰美在美术教学上的应用 </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报告人：宋金泽</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3.“意之美”：利用传统四合院环境拓展教学  </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报告人：王曦</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4.“意之美”：探索蓝晒技艺在美术教学中的应用  报告人：徐婷婷</w:t>
            </w:r>
          </w:p>
          <w:p w:rsidR="003A522E" w:rsidRDefault="003A522E" w:rsidP="003A522E">
            <w:pPr>
              <w:spacing w:line="3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5.“吉之美”：传统符号和象征意义在美育中的实施  报告人：何源</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jc w:val="center"/>
              <w:rPr>
                <w:rFonts w:asciiTheme="minorEastAsia" w:eastAsiaTheme="minorEastAsia" w:hAnsiTheme="minorEastAsia" w:cs="宋体"/>
                <w:sz w:val="24"/>
              </w:rPr>
            </w:pPr>
          </w:p>
        </w:tc>
      </w:tr>
      <w:tr w:rsidR="003A522E"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宋体" w:eastAsia="宋体" w:hAnsi="宋体" w:cs="宋体"/>
                <w:sz w:val="24"/>
              </w:rPr>
            </w:pPr>
            <w:r>
              <w:rPr>
                <w:rFonts w:ascii="宋体" w:eastAsia="宋体" w:hAnsi="宋体" w:cs="宋体" w:hint="eastAsia"/>
                <w:sz w:val="24"/>
              </w:rPr>
              <w:lastRenderedPageBreak/>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Pr="003F57B4" w:rsidRDefault="003A522E" w:rsidP="003A522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Pr="003F57B4" w:rsidRDefault="003A522E" w:rsidP="003A522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sz w:val="24"/>
              </w:rPr>
              <w:t>202</w:t>
            </w:r>
            <w:r>
              <w:rPr>
                <w:rFonts w:asciiTheme="minorEastAsia" w:eastAsiaTheme="minorEastAsia" w:hAnsiTheme="minorEastAsia" w:cs="宋体" w:hint="eastAsia"/>
                <w:sz w:val="24"/>
              </w:rPr>
              <w:t>4</w:t>
            </w:r>
            <w:r>
              <w:rPr>
                <w:rFonts w:asciiTheme="minorEastAsia" w:eastAsiaTheme="minorEastAsia" w:hAnsiTheme="minorEastAsia" w:cs="宋体"/>
                <w:sz w:val="24"/>
              </w:rPr>
              <w:t>.</w:t>
            </w:r>
            <w:r>
              <w:rPr>
                <w:rFonts w:asciiTheme="minorEastAsia" w:eastAsiaTheme="minorEastAsia" w:hAnsiTheme="minorEastAsia" w:cs="宋体" w:hint="eastAsia"/>
                <w:sz w:val="24"/>
              </w:rPr>
              <w:t>5</w:t>
            </w:r>
            <w:r>
              <w:rPr>
                <w:rFonts w:asciiTheme="minorEastAsia" w:eastAsiaTheme="minorEastAsia" w:hAnsiTheme="minorEastAsia" w:cs="宋体"/>
                <w:sz w:val="24"/>
              </w:rPr>
              <w:t>.2</w:t>
            </w:r>
            <w:r>
              <w:rPr>
                <w:rFonts w:asciiTheme="minorEastAsia" w:eastAsiaTheme="minorEastAsia" w:hAnsiTheme="minorEastAsia" w:cs="宋体" w:hint="eastAsia"/>
                <w:sz w:val="24"/>
              </w:rPr>
              <w:t>9</w:t>
            </w:r>
          </w:p>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13:30</w:t>
            </w:r>
          </w:p>
          <w:p w:rsidR="003A522E" w:rsidRPr="003F57B4" w:rsidRDefault="003A522E" w:rsidP="003A522E">
            <w:pPr>
              <w:jc w:val="center"/>
              <w:rPr>
                <w:rFonts w:asciiTheme="minorEastAsia" w:eastAsiaTheme="minorEastAsia" w:hAnsiTheme="minorEastAsia" w:cs="宋体"/>
                <w:sz w:val="24"/>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3A522E" w:rsidRPr="00DC5C07" w:rsidRDefault="003A522E" w:rsidP="003A522E">
            <w:pPr>
              <w:rPr>
                <w:rFonts w:asciiTheme="minorEastAsia" w:eastAsiaTheme="minorEastAsia" w:hAnsiTheme="minorEastAsia" w:cs="宋体"/>
                <w:spacing w:val="-6"/>
                <w:sz w:val="24"/>
              </w:rPr>
            </w:pPr>
            <w:r>
              <w:rPr>
                <w:rFonts w:asciiTheme="minorEastAsia" w:eastAsiaTheme="minorEastAsia" w:hAnsiTheme="minorEastAsia" w:cs="宋体" w:hint="eastAsia"/>
                <w:spacing w:val="-6"/>
                <w:sz w:val="24"/>
              </w:rPr>
              <w:t>西城区奋斗小学</w:t>
            </w:r>
          </w:p>
          <w:p w:rsidR="003A522E" w:rsidRPr="00C573FB" w:rsidRDefault="003A522E" w:rsidP="003A522E">
            <w:pPr>
              <w:rPr>
                <w:rFonts w:asciiTheme="minorEastAsia" w:eastAsiaTheme="minorEastAsia" w:hAnsiTheme="minorEastAsia" w:cs="宋体"/>
                <w:sz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7F2364" w:rsidRDefault="003A522E" w:rsidP="003A522E">
            <w:pPr>
              <w:pBdr>
                <w:top w:val="single" w:sz="6" w:space="4" w:color="E1E1E1"/>
                <w:right w:val="single" w:sz="6" w:space="4" w:color="E1E1E1"/>
              </w:pBdr>
              <w:rPr>
                <w:rFonts w:asciiTheme="minorEastAsia" w:eastAsiaTheme="minorEastAsia" w:hAnsiTheme="minorEastAsia" w:cs="宋体"/>
                <w:sz w:val="24"/>
              </w:rPr>
            </w:pPr>
            <w:r w:rsidRPr="006A09F5">
              <w:rPr>
                <w:rFonts w:asciiTheme="minorEastAsia" w:eastAsiaTheme="minorEastAsia" w:hAnsiTheme="minorEastAsia" w:cs="宋体"/>
                <w:sz w:val="24"/>
              </w:rPr>
              <w:t>指向深度学习的小学书法单元整体教</w:t>
            </w:r>
            <w:r w:rsidR="007F2364" w:rsidRPr="006A09F5">
              <w:rPr>
                <w:rFonts w:asciiTheme="minorEastAsia" w:eastAsiaTheme="minorEastAsia" w:hAnsiTheme="minorEastAsia" w:cs="宋体"/>
                <w:sz w:val="24"/>
              </w:rPr>
              <w:t>学设计</w:t>
            </w:r>
          </w:p>
          <w:p w:rsidR="003A522E" w:rsidRPr="006A09F5" w:rsidRDefault="003A522E" w:rsidP="003A522E">
            <w:pPr>
              <w:pBdr>
                <w:top w:val="single" w:sz="6" w:space="4" w:color="E1E1E1"/>
                <w:right w:val="single" w:sz="6" w:space="4" w:color="E1E1E1"/>
              </w:pBdr>
              <w:rPr>
                <w:rFonts w:asciiTheme="minorEastAsia" w:eastAsiaTheme="minorEastAsia" w:hAnsiTheme="minorEastAsia" w:cs="宋体"/>
                <w:sz w:val="24"/>
              </w:rPr>
            </w:pPr>
            <w:r w:rsidRPr="006A09F5">
              <w:rPr>
                <w:rFonts w:asciiTheme="minorEastAsia" w:eastAsiaTheme="minorEastAsia" w:hAnsiTheme="minorEastAsia" w:cs="宋体"/>
                <w:sz w:val="24"/>
              </w:rPr>
              <w:t>（</w:t>
            </w:r>
            <w:r>
              <w:rPr>
                <w:rFonts w:asciiTheme="minorEastAsia" w:eastAsiaTheme="minorEastAsia" w:hAnsiTheme="minorEastAsia" w:cs="宋体" w:hint="eastAsia"/>
                <w:sz w:val="24"/>
              </w:rPr>
              <w:t>三</w:t>
            </w:r>
            <w:r w:rsidRPr="006A09F5">
              <w:rPr>
                <w:rFonts w:asciiTheme="minorEastAsia" w:eastAsiaTheme="minorEastAsia" w:hAnsiTheme="minorEastAsia" w:cs="宋体"/>
                <w:sz w:val="24"/>
              </w:rPr>
              <w:t>）</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3A522E" w:rsidRPr="007E023A"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研究课试讲</w:t>
            </w:r>
            <w:r>
              <w:rPr>
                <w:rFonts w:asciiTheme="minorEastAsia" w:eastAsiaTheme="minorEastAsia" w:hAnsiTheme="minorEastAsia" w:cs="宋体"/>
                <w:sz w:val="24"/>
              </w:rPr>
              <w:t>——骨干参加</w:t>
            </w:r>
            <w:r>
              <w:rPr>
                <w:rFonts w:asciiTheme="minorEastAsia" w:eastAsiaTheme="minorEastAsia" w:hAnsiTheme="minorEastAsia" w:cs="宋体" w:hint="eastAsia"/>
                <w:sz w:val="24"/>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3A522E" w:rsidRPr="00386D42" w:rsidRDefault="003A522E" w:rsidP="003A522E">
            <w:pPr>
              <w:rPr>
                <w:rFonts w:asciiTheme="minorEastAsia" w:eastAsiaTheme="minorEastAsia" w:hAnsiTheme="minorEastAsia" w:cs="宋体"/>
                <w:szCs w:val="21"/>
              </w:rPr>
            </w:pPr>
            <w:r>
              <w:rPr>
                <w:rFonts w:asciiTheme="minorEastAsia" w:eastAsiaTheme="minorEastAsia" w:hAnsiTheme="minorEastAsia" w:cs="宋体" w:hint="eastAsia"/>
                <w:sz w:val="24"/>
              </w:rPr>
              <w:t>本次活动不</w:t>
            </w:r>
            <w:r>
              <w:rPr>
                <w:rFonts w:asciiTheme="minorEastAsia" w:eastAsiaTheme="minorEastAsia" w:hAnsiTheme="minorEastAsia" w:cs="宋体"/>
                <w:sz w:val="24"/>
              </w:rPr>
              <w:t>计研修学分，请骨干教师安排时间，尽量参加。</w:t>
            </w:r>
          </w:p>
        </w:tc>
      </w:tr>
      <w:tr w:rsidR="003A522E"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宋体" w:eastAsia="宋体" w:hAnsi="宋体" w:cs="宋体"/>
                <w:sz w:val="24"/>
              </w:rPr>
            </w:pPr>
            <w:r>
              <w:rPr>
                <w:rFonts w:ascii="宋体" w:eastAsia="宋体" w:hAnsi="宋体" w:cs="宋体"/>
                <w:sz w:val="24"/>
              </w:rPr>
              <w:t>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Pr="003F57B4" w:rsidRDefault="003A522E" w:rsidP="003A522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劳动</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Pr="003F57B4" w:rsidRDefault="003A522E" w:rsidP="003A522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张雨初</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w:t>
            </w:r>
            <w:r>
              <w:rPr>
                <w:rFonts w:asciiTheme="minorEastAsia" w:eastAsiaTheme="minorEastAsia" w:hAnsiTheme="minorEastAsia" w:cs="宋体"/>
                <w:sz w:val="24"/>
              </w:rPr>
              <w:t>4</w:t>
            </w:r>
            <w:r>
              <w:rPr>
                <w:rFonts w:asciiTheme="minorEastAsia" w:eastAsiaTheme="minorEastAsia" w:hAnsiTheme="minorEastAsia" w:cs="宋体" w:hint="eastAsia"/>
                <w:sz w:val="24"/>
              </w:rPr>
              <w:t>.</w:t>
            </w:r>
            <w:r>
              <w:rPr>
                <w:rFonts w:asciiTheme="minorEastAsia" w:eastAsiaTheme="minorEastAsia" w:hAnsiTheme="minorEastAsia" w:cs="宋体"/>
                <w:sz w:val="24"/>
              </w:rPr>
              <w:t>5</w:t>
            </w:r>
            <w:r>
              <w:rPr>
                <w:rFonts w:asciiTheme="minorEastAsia" w:eastAsiaTheme="minorEastAsia" w:hAnsiTheme="minorEastAsia" w:cs="宋体" w:hint="eastAsia"/>
                <w:sz w:val="24"/>
              </w:rPr>
              <w:t>.</w:t>
            </w:r>
            <w:r>
              <w:rPr>
                <w:rFonts w:asciiTheme="minorEastAsia" w:eastAsiaTheme="minorEastAsia" w:hAnsiTheme="minorEastAsia" w:cs="宋体"/>
                <w:sz w:val="24"/>
              </w:rPr>
              <w:t>31</w:t>
            </w:r>
          </w:p>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（周五）</w:t>
            </w:r>
          </w:p>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sz w:val="24"/>
              </w:rPr>
              <w:t>13</w:t>
            </w:r>
            <w:r>
              <w:rPr>
                <w:rFonts w:asciiTheme="minorEastAsia" w:eastAsiaTheme="minorEastAsia" w:hAnsiTheme="minorEastAsia" w:cs="宋体" w:hint="eastAsia"/>
                <w:sz w:val="24"/>
              </w:rPr>
              <w:t>:</w:t>
            </w:r>
            <w:r>
              <w:rPr>
                <w:rFonts w:asciiTheme="minorEastAsia" w:eastAsiaTheme="minorEastAsia" w:hAnsiTheme="minorEastAsia" w:cs="宋体"/>
                <w:sz w:val="24"/>
              </w:rPr>
              <w:t>3</w:t>
            </w:r>
            <w:r>
              <w:rPr>
                <w:rFonts w:asciiTheme="minorEastAsia" w:eastAsiaTheme="minorEastAsia" w:hAnsiTheme="minorEastAsia" w:cs="宋体" w:hint="eastAsia"/>
                <w:sz w:val="24"/>
              </w:rPr>
              <w:t>0</w:t>
            </w:r>
          </w:p>
          <w:p w:rsidR="003A522E" w:rsidRDefault="003A522E" w:rsidP="003A522E">
            <w:pPr>
              <w:jc w:val="center"/>
              <w:rPr>
                <w:rFonts w:asciiTheme="minorEastAsia" w:eastAsiaTheme="minorEastAsia" w:hAnsiTheme="minorEastAsia" w:cs="宋体"/>
                <w:sz w:val="24"/>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线上教研</w:t>
            </w:r>
          </w:p>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（研修网）</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widowControl/>
              <w:pBdr>
                <w:top w:val="single" w:sz="6" w:space="4" w:color="E1E1E1"/>
                <w:right w:val="single" w:sz="6" w:space="4" w:color="E1E1E1"/>
              </w:pBdr>
              <w:shd w:val="clear" w:color="auto" w:fill="FFFFFF"/>
              <w:spacing w:line="360" w:lineRule="exact"/>
              <w:rPr>
                <w:rFonts w:ascii="Verdana" w:eastAsia="宋体" w:hAnsi="Verdana" w:cs="宋体"/>
                <w:color w:val="595959"/>
                <w:kern w:val="0"/>
                <w:sz w:val="18"/>
                <w:szCs w:val="18"/>
              </w:rPr>
            </w:pPr>
            <w:r>
              <w:rPr>
                <w:rFonts w:asciiTheme="minorEastAsia" w:eastAsiaTheme="minorEastAsia" w:hAnsiTheme="minorEastAsia" w:cs="宋体" w:hint="eastAsia"/>
                <w:sz w:val="24"/>
              </w:rPr>
              <w:t>《义务教育 劳动课程标准（2022年版）》的学习与实践</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三年级《小水饺，新花样》</w:t>
            </w:r>
          </w:p>
          <w:p w:rsidR="003A522E"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授课教师：西师附小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杨金霞</w:t>
            </w:r>
          </w:p>
          <w:p w:rsidR="003A522E"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三年级《巧手包出小馄饨》</w:t>
            </w:r>
          </w:p>
          <w:p w:rsidR="003A522E"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授课教师：1</w:t>
            </w:r>
            <w:r>
              <w:rPr>
                <w:rFonts w:asciiTheme="minorEastAsia" w:eastAsiaTheme="minorEastAsia" w:hAnsiTheme="minorEastAsia" w:cs="宋体"/>
                <w:sz w:val="24"/>
              </w:rPr>
              <w:t>61</w:t>
            </w:r>
            <w:r>
              <w:rPr>
                <w:rFonts w:asciiTheme="minorEastAsia" w:eastAsiaTheme="minorEastAsia" w:hAnsiTheme="minorEastAsia" w:cs="宋体" w:hint="eastAsia"/>
                <w:sz w:val="24"/>
              </w:rPr>
              <w:t xml:space="preserve">附小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 李欣</w:t>
            </w:r>
          </w:p>
          <w:p w:rsidR="003A522E"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四年级《扦插绿萝》</w:t>
            </w:r>
          </w:p>
          <w:p w:rsidR="003A522E"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授课教师：展一小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李梅</w:t>
            </w:r>
          </w:p>
          <w:p w:rsidR="003A522E"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五年级《冰箱清洁有方法》</w:t>
            </w:r>
          </w:p>
          <w:p w:rsidR="003A522E" w:rsidRPr="00E348C5" w:rsidRDefault="003A522E" w:rsidP="003A522E">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授课教师：奋斗小学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叶小曼</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3A522E" w:rsidRPr="003F57B4" w:rsidRDefault="003A522E" w:rsidP="003A522E">
            <w:pPr>
              <w:jc w:val="center"/>
              <w:rPr>
                <w:rFonts w:asciiTheme="minorEastAsia" w:eastAsiaTheme="minorEastAsia" w:hAnsiTheme="minorEastAsia" w:cs="宋体"/>
                <w:sz w:val="24"/>
              </w:rPr>
            </w:pPr>
          </w:p>
        </w:tc>
      </w:tr>
      <w:tr w:rsidR="003A522E" w:rsidTr="00D624A7">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Pr="003F57B4" w:rsidRDefault="003A522E" w:rsidP="003A522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信息科技</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Pr="003F57B4" w:rsidRDefault="003A522E" w:rsidP="003A522E">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lang w:bidi="ar"/>
              </w:rPr>
              <w:t>李鸿娟</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3A522E"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2024.5.30（周四）</w:t>
            </w:r>
          </w:p>
          <w:p w:rsidR="003A522E" w:rsidRPr="003F57B4" w:rsidRDefault="003A522E" w:rsidP="003A522E">
            <w:pPr>
              <w:jc w:val="center"/>
              <w:rPr>
                <w:rFonts w:asciiTheme="minorEastAsia" w:eastAsiaTheme="minorEastAsia" w:hAnsiTheme="minorEastAsia" w:cs="宋体"/>
                <w:sz w:val="24"/>
              </w:rPr>
            </w:pPr>
            <w:r>
              <w:rPr>
                <w:rFonts w:asciiTheme="minorEastAsia" w:eastAsiaTheme="minorEastAsia" w:hAnsiTheme="minorEastAsia" w:cs="宋体" w:hint="eastAsia"/>
                <w:sz w:val="24"/>
              </w:rPr>
              <w:t>8:30</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3A522E" w:rsidRPr="003F57B4"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 （新文化街校区） 机房</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基于核心素养的小学信息科技课堂教学研究</w:t>
            </w:r>
          </w:p>
          <w:p w:rsidR="003A522E" w:rsidRPr="003F57B4" w:rsidRDefault="003A522E" w:rsidP="003A522E">
            <w:pPr>
              <w:ind w:firstLineChars="50" w:firstLine="120"/>
              <w:rPr>
                <w:rFonts w:asciiTheme="minorEastAsia" w:eastAsiaTheme="minorEastAsia" w:hAnsiTheme="minorEastAsia" w:cs="宋体"/>
                <w:sz w:val="24"/>
              </w:rPr>
            </w:pPr>
            <w:r>
              <w:rPr>
                <w:rFonts w:asciiTheme="minorEastAsia" w:eastAsiaTheme="minorEastAsia" w:hAnsiTheme="minorEastAsia" w:cs="宋体" w:hint="eastAsia"/>
                <w:sz w:val="24"/>
              </w:rPr>
              <w:t>（二）</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3A522E" w:rsidRPr="003F57B4"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学科专业知识培训与实践</w:t>
            </w:r>
            <w:r>
              <w:rPr>
                <w:rFonts w:asciiTheme="minorEastAsia" w:eastAsiaTheme="minorEastAsia" w:hAnsiTheme="minorEastAsia" w:cs="宋体"/>
                <w:sz w:val="24"/>
              </w:rPr>
              <w:t>—</w:t>
            </w:r>
            <w:r>
              <w:rPr>
                <w:rFonts w:asciiTheme="minorEastAsia" w:eastAsiaTheme="minorEastAsia" w:hAnsiTheme="minorEastAsia" w:cs="宋体" w:hint="eastAsia"/>
                <w:sz w:val="24"/>
              </w:rPr>
              <w:t>开源硬件</w:t>
            </w: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3A522E"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参会教师：</w:t>
            </w:r>
          </w:p>
          <w:p w:rsidR="003A522E" w:rsidRPr="003F57B4" w:rsidRDefault="003A522E" w:rsidP="003A522E">
            <w:pPr>
              <w:rPr>
                <w:rFonts w:asciiTheme="minorEastAsia" w:eastAsiaTheme="minorEastAsia" w:hAnsiTheme="minorEastAsia" w:cs="宋体"/>
                <w:sz w:val="24"/>
              </w:rPr>
            </w:pPr>
            <w:r>
              <w:rPr>
                <w:rFonts w:asciiTheme="minorEastAsia" w:eastAsiaTheme="minorEastAsia" w:hAnsiTheme="minorEastAsia" w:cs="宋体" w:hint="eastAsia"/>
                <w:sz w:val="24"/>
              </w:rPr>
              <w:t>全体信息科技教师</w:t>
            </w:r>
            <w:r>
              <w:rPr>
                <w:rFonts w:asciiTheme="minorEastAsia" w:eastAsiaTheme="minorEastAsia" w:hAnsiTheme="minorEastAsia" w:cs="宋体"/>
                <w:sz w:val="24"/>
              </w:rPr>
              <w:t xml:space="preserve"> </w:t>
            </w:r>
          </w:p>
        </w:tc>
      </w:tr>
    </w:tbl>
    <w:p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76" w:rsidRDefault="00FD2876" w:rsidP="00291C2A">
      <w:r>
        <w:separator/>
      </w:r>
    </w:p>
  </w:endnote>
  <w:endnote w:type="continuationSeparator" w:id="0">
    <w:p w:rsidR="00FD2876" w:rsidRDefault="00FD2876"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76" w:rsidRDefault="00FD2876" w:rsidP="00291C2A">
      <w:r>
        <w:separator/>
      </w:r>
    </w:p>
  </w:footnote>
  <w:footnote w:type="continuationSeparator" w:id="0">
    <w:p w:rsidR="00FD2876" w:rsidRDefault="00FD2876"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9A7F57"/>
    <w:multiLevelType w:val="singleLevel"/>
    <w:tmpl w:val="CB9A7F57"/>
    <w:lvl w:ilvl="0">
      <w:start w:val="2"/>
      <w:numFmt w:val="decimal"/>
      <w:suff w:val="space"/>
      <w:lvlText w:val="%1."/>
      <w:lvlJc w:val="left"/>
    </w:lvl>
  </w:abstractNum>
  <w:abstractNum w:abstractNumId="1" w15:restartNumberingAfterBreak="0">
    <w:nsid w:val="21FE6346"/>
    <w:multiLevelType w:val="singleLevel"/>
    <w:tmpl w:val="21FE6346"/>
    <w:lvl w:ilvl="0">
      <w:start w:val="1"/>
      <w:numFmt w:val="decimal"/>
      <w:lvlText w:val="%1."/>
      <w:lvlJc w:val="left"/>
      <w:pPr>
        <w:tabs>
          <w:tab w:val="left" w:pos="312"/>
        </w:tabs>
      </w:pPr>
    </w:lvl>
  </w:abstractNum>
  <w:abstractNum w:abstractNumId="2" w15:restartNumberingAfterBreak="0">
    <w:nsid w:val="25770917"/>
    <w:multiLevelType w:val="hybridMultilevel"/>
    <w:tmpl w:val="5A4EBAD4"/>
    <w:lvl w:ilvl="0" w:tplc="A7E6C5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AD569C3"/>
    <w:multiLevelType w:val="hybridMultilevel"/>
    <w:tmpl w:val="63FA0BCA"/>
    <w:lvl w:ilvl="0" w:tplc="51A6BAB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66AFCAA5"/>
    <w:multiLevelType w:val="singleLevel"/>
    <w:tmpl w:val="66AFCAA5"/>
    <w:lvl w:ilvl="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162D6"/>
    <w:rsid w:val="0001670F"/>
    <w:rsid w:val="00030601"/>
    <w:rsid w:val="0004621D"/>
    <w:rsid w:val="00054FD3"/>
    <w:rsid w:val="00057075"/>
    <w:rsid w:val="00063252"/>
    <w:rsid w:val="0007709F"/>
    <w:rsid w:val="0008410C"/>
    <w:rsid w:val="00093D12"/>
    <w:rsid w:val="000A1FC5"/>
    <w:rsid w:val="000C3244"/>
    <w:rsid w:val="000C5AF3"/>
    <w:rsid w:val="0010505A"/>
    <w:rsid w:val="00111B2A"/>
    <w:rsid w:val="00115C56"/>
    <w:rsid w:val="0015034B"/>
    <w:rsid w:val="00152856"/>
    <w:rsid w:val="0015678B"/>
    <w:rsid w:val="00160F26"/>
    <w:rsid w:val="00184CC1"/>
    <w:rsid w:val="001902CB"/>
    <w:rsid w:val="001A3B47"/>
    <w:rsid w:val="001B0CDC"/>
    <w:rsid w:val="001B645B"/>
    <w:rsid w:val="001B79F5"/>
    <w:rsid w:val="001C1422"/>
    <w:rsid w:val="001D61C9"/>
    <w:rsid w:val="002127C4"/>
    <w:rsid w:val="002175BD"/>
    <w:rsid w:val="00225789"/>
    <w:rsid w:val="00234F04"/>
    <w:rsid w:val="00245040"/>
    <w:rsid w:val="00271708"/>
    <w:rsid w:val="00280858"/>
    <w:rsid w:val="00281E8E"/>
    <w:rsid w:val="00284035"/>
    <w:rsid w:val="00291C2A"/>
    <w:rsid w:val="0029384E"/>
    <w:rsid w:val="002B53F1"/>
    <w:rsid w:val="002B6561"/>
    <w:rsid w:val="002E6421"/>
    <w:rsid w:val="002F67DF"/>
    <w:rsid w:val="00303F75"/>
    <w:rsid w:val="00317396"/>
    <w:rsid w:val="003224E9"/>
    <w:rsid w:val="003304C1"/>
    <w:rsid w:val="00342CE6"/>
    <w:rsid w:val="00353C13"/>
    <w:rsid w:val="00367076"/>
    <w:rsid w:val="00370963"/>
    <w:rsid w:val="003839D6"/>
    <w:rsid w:val="003A2C28"/>
    <w:rsid w:val="003A42B3"/>
    <w:rsid w:val="003A522E"/>
    <w:rsid w:val="003D3BE2"/>
    <w:rsid w:val="003E27B1"/>
    <w:rsid w:val="003E5898"/>
    <w:rsid w:val="003F0D00"/>
    <w:rsid w:val="003F57B4"/>
    <w:rsid w:val="00404A98"/>
    <w:rsid w:val="00417531"/>
    <w:rsid w:val="00425343"/>
    <w:rsid w:val="00443EC4"/>
    <w:rsid w:val="0046156C"/>
    <w:rsid w:val="00466692"/>
    <w:rsid w:val="00471F20"/>
    <w:rsid w:val="00496ADA"/>
    <w:rsid w:val="004A44C1"/>
    <w:rsid w:val="004A6CB1"/>
    <w:rsid w:val="004B438A"/>
    <w:rsid w:val="004D7AF1"/>
    <w:rsid w:val="004E1025"/>
    <w:rsid w:val="004E507D"/>
    <w:rsid w:val="004E7769"/>
    <w:rsid w:val="004F1EBF"/>
    <w:rsid w:val="004F66EA"/>
    <w:rsid w:val="0050650E"/>
    <w:rsid w:val="00517CF9"/>
    <w:rsid w:val="00524A65"/>
    <w:rsid w:val="00525368"/>
    <w:rsid w:val="00530822"/>
    <w:rsid w:val="00550B3E"/>
    <w:rsid w:val="00557C86"/>
    <w:rsid w:val="00560241"/>
    <w:rsid w:val="00563DDD"/>
    <w:rsid w:val="00585BCD"/>
    <w:rsid w:val="005D7C2D"/>
    <w:rsid w:val="005E4288"/>
    <w:rsid w:val="005E5C01"/>
    <w:rsid w:val="00610D6E"/>
    <w:rsid w:val="00617623"/>
    <w:rsid w:val="006257C1"/>
    <w:rsid w:val="006457F3"/>
    <w:rsid w:val="00652F5F"/>
    <w:rsid w:val="006630AE"/>
    <w:rsid w:val="00685322"/>
    <w:rsid w:val="00685720"/>
    <w:rsid w:val="00686734"/>
    <w:rsid w:val="006A7331"/>
    <w:rsid w:val="006B32AA"/>
    <w:rsid w:val="006C1B06"/>
    <w:rsid w:val="006C67A6"/>
    <w:rsid w:val="006E066E"/>
    <w:rsid w:val="006E1919"/>
    <w:rsid w:val="006E6F42"/>
    <w:rsid w:val="006F267D"/>
    <w:rsid w:val="00701EC3"/>
    <w:rsid w:val="007318FF"/>
    <w:rsid w:val="007354CD"/>
    <w:rsid w:val="0074299D"/>
    <w:rsid w:val="00761657"/>
    <w:rsid w:val="0077393B"/>
    <w:rsid w:val="00791498"/>
    <w:rsid w:val="00795E6E"/>
    <w:rsid w:val="007B708D"/>
    <w:rsid w:val="007C6F87"/>
    <w:rsid w:val="007C73A6"/>
    <w:rsid w:val="007D2730"/>
    <w:rsid w:val="007E0F20"/>
    <w:rsid w:val="007F2364"/>
    <w:rsid w:val="007F6082"/>
    <w:rsid w:val="00812861"/>
    <w:rsid w:val="00816EC4"/>
    <w:rsid w:val="00817454"/>
    <w:rsid w:val="008266A4"/>
    <w:rsid w:val="00827814"/>
    <w:rsid w:val="00841947"/>
    <w:rsid w:val="00847E95"/>
    <w:rsid w:val="00850463"/>
    <w:rsid w:val="00856AE8"/>
    <w:rsid w:val="00857A98"/>
    <w:rsid w:val="008631AE"/>
    <w:rsid w:val="00875E9D"/>
    <w:rsid w:val="0088752D"/>
    <w:rsid w:val="0089544F"/>
    <w:rsid w:val="008C4177"/>
    <w:rsid w:val="008C7A50"/>
    <w:rsid w:val="008F4AD6"/>
    <w:rsid w:val="0090230E"/>
    <w:rsid w:val="00903B3C"/>
    <w:rsid w:val="0091189B"/>
    <w:rsid w:val="009257EC"/>
    <w:rsid w:val="00930224"/>
    <w:rsid w:val="009435AA"/>
    <w:rsid w:val="009442AA"/>
    <w:rsid w:val="00950017"/>
    <w:rsid w:val="00957A2F"/>
    <w:rsid w:val="00965D4D"/>
    <w:rsid w:val="009939A4"/>
    <w:rsid w:val="009D569B"/>
    <w:rsid w:val="009E20DA"/>
    <w:rsid w:val="009F22BE"/>
    <w:rsid w:val="00A01FC6"/>
    <w:rsid w:val="00A0491B"/>
    <w:rsid w:val="00A106A4"/>
    <w:rsid w:val="00A1701B"/>
    <w:rsid w:val="00A224EA"/>
    <w:rsid w:val="00A25B02"/>
    <w:rsid w:val="00A34757"/>
    <w:rsid w:val="00A42B54"/>
    <w:rsid w:val="00A643D8"/>
    <w:rsid w:val="00A65A8F"/>
    <w:rsid w:val="00A701CC"/>
    <w:rsid w:val="00A9170D"/>
    <w:rsid w:val="00A94CFA"/>
    <w:rsid w:val="00A9540D"/>
    <w:rsid w:val="00AA3E24"/>
    <w:rsid w:val="00AB3F9B"/>
    <w:rsid w:val="00AC761A"/>
    <w:rsid w:val="00AD6409"/>
    <w:rsid w:val="00B25A54"/>
    <w:rsid w:val="00B35BFA"/>
    <w:rsid w:val="00B44DAB"/>
    <w:rsid w:val="00B66446"/>
    <w:rsid w:val="00B67612"/>
    <w:rsid w:val="00B800C3"/>
    <w:rsid w:val="00B875AA"/>
    <w:rsid w:val="00B94622"/>
    <w:rsid w:val="00BA3568"/>
    <w:rsid w:val="00BA545B"/>
    <w:rsid w:val="00BB20E9"/>
    <w:rsid w:val="00BD06B6"/>
    <w:rsid w:val="00C25B19"/>
    <w:rsid w:val="00C37092"/>
    <w:rsid w:val="00C60473"/>
    <w:rsid w:val="00C82BB0"/>
    <w:rsid w:val="00CA772F"/>
    <w:rsid w:val="00CB0881"/>
    <w:rsid w:val="00CB5EF9"/>
    <w:rsid w:val="00CE1706"/>
    <w:rsid w:val="00CF2FED"/>
    <w:rsid w:val="00D37C1D"/>
    <w:rsid w:val="00D43E41"/>
    <w:rsid w:val="00D457CE"/>
    <w:rsid w:val="00D53A31"/>
    <w:rsid w:val="00D543AC"/>
    <w:rsid w:val="00D624A7"/>
    <w:rsid w:val="00D939B0"/>
    <w:rsid w:val="00D973BD"/>
    <w:rsid w:val="00DA1F11"/>
    <w:rsid w:val="00DA64DC"/>
    <w:rsid w:val="00DB1B6B"/>
    <w:rsid w:val="00DC36B4"/>
    <w:rsid w:val="00DF1785"/>
    <w:rsid w:val="00DF7E74"/>
    <w:rsid w:val="00E00912"/>
    <w:rsid w:val="00E411B8"/>
    <w:rsid w:val="00E82125"/>
    <w:rsid w:val="00E85FC0"/>
    <w:rsid w:val="00EA1AC4"/>
    <w:rsid w:val="00EA5E71"/>
    <w:rsid w:val="00EB7D39"/>
    <w:rsid w:val="00EC52CB"/>
    <w:rsid w:val="00ED1D74"/>
    <w:rsid w:val="00ED4F0D"/>
    <w:rsid w:val="00EE54F5"/>
    <w:rsid w:val="00EF3CDD"/>
    <w:rsid w:val="00F01EF9"/>
    <w:rsid w:val="00F05807"/>
    <w:rsid w:val="00F10DCA"/>
    <w:rsid w:val="00F1329F"/>
    <w:rsid w:val="00F33103"/>
    <w:rsid w:val="00F43EFA"/>
    <w:rsid w:val="00F521FA"/>
    <w:rsid w:val="00F53371"/>
    <w:rsid w:val="00F56066"/>
    <w:rsid w:val="00F7719C"/>
    <w:rsid w:val="00F84236"/>
    <w:rsid w:val="00F86B82"/>
    <w:rsid w:val="00FA4A12"/>
    <w:rsid w:val="00FA6F00"/>
    <w:rsid w:val="00FB0BC7"/>
    <w:rsid w:val="00FC1D3A"/>
    <w:rsid w:val="00FC770D"/>
    <w:rsid w:val="00FD2876"/>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756FFF"/>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Date"/>
    <w:basedOn w:val="a"/>
    <w:next w:val="a"/>
    <w:link w:val="a9"/>
    <w:rsid w:val="00DF1785"/>
    <w:pPr>
      <w:ind w:leftChars="2500" w:left="100"/>
    </w:pPr>
  </w:style>
  <w:style w:type="character" w:customStyle="1" w:styleId="a9">
    <w:name w:val="日期 字符"/>
    <w:basedOn w:val="a0"/>
    <w:link w:val="a8"/>
    <w:rsid w:val="00DF1785"/>
    <w:rPr>
      <w:rFonts w:ascii="Arial" w:eastAsia="微软雅黑" w:hAnsi="Arial"/>
      <w:kern w:val="2"/>
      <w:sz w:val="21"/>
      <w:szCs w:val="24"/>
    </w:rPr>
  </w:style>
  <w:style w:type="paragraph" w:styleId="aa">
    <w:name w:val="List Paragraph"/>
    <w:basedOn w:val="a"/>
    <w:uiPriority w:val="99"/>
    <w:rsid w:val="00225789"/>
    <w:pPr>
      <w:ind w:firstLineChars="200" w:firstLine="420"/>
    </w:pPr>
  </w:style>
  <w:style w:type="paragraph" w:styleId="ab">
    <w:name w:val="Balloon Text"/>
    <w:basedOn w:val="a"/>
    <w:link w:val="ac"/>
    <w:rsid w:val="00184CC1"/>
    <w:rPr>
      <w:sz w:val="18"/>
      <w:szCs w:val="18"/>
    </w:rPr>
  </w:style>
  <w:style w:type="character" w:customStyle="1" w:styleId="ac">
    <w:name w:val="批注框文本 字符"/>
    <w:basedOn w:val="a0"/>
    <w:link w:val="ab"/>
    <w:rsid w:val="00184CC1"/>
    <w:rPr>
      <w:rFonts w:ascii="Arial" w:eastAsia="微软雅黑"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B70E-6B90-4DB4-96D4-A6DADE09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lkch</dc:creator>
  <cp:lastModifiedBy>admin</cp:lastModifiedBy>
  <cp:revision>170</cp:revision>
  <cp:lastPrinted>2024-05-22T06:06:00Z</cp:lastPrinted>
  <dcterms:created xsi:type="dcterms:W3CDTF">2024-05-20T06:03:00Z</dcterms:created>
  <dcterms:modified xsi:type="dcterms:W3CDTF">2024-05-22T06:09:00Z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